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ook w:val="04A0"/>
      </w:tblPr>
      <w:tblGrid>
        <w:gridCol w:w="3034"/>
        <w:gridCol w:w="3215"/>
        <w:gridCol w:w="3039"/>
      </w:tblGrid>
      <w:tr w:rsidR="004D60C6" w:rsidTr="005F15EE">
        <w:trPr>
          <w:trHeight w:val="425"/>
        </w:trPr>
        <w:tc>
          <w:tcPr>
            <w:tcW w:w="3034" w:type="dxa"/>
          </w:tcPr>
          <w:p w:rsidR="004D60C6" w:rsidRPr="004D60C6" w:rsidRDefault="004D60C6">
            <w:pPr>
              <w:rPr>
                <w:b/>
              </w:rPr>
            </w:pPr>
            <w:r w:rsidRPr="004D60C6">
              <w:rPr>
                <w:b/>
              </w:rPr>
              <w:t>Månad</w:t>
            </w:r>
          </w:p>
        </w:tc>
        <w:tc>
          <w:tcPr>
            <w:tcW w:w="3215" w:type="dxa"/>
          </w:tcPr>
          <w:p w:rsidR="004D60C6" w:rsidRPr="004D60C6" w:rsidRDefault="004D60C6">
            <w:pPr>
              <w:rPr>
                <w:b/>
              </w:rPr>
            </w:pPr>
            <w:r w:rsidRPr="004D60C6">
              <w:rPr>
                <w:b/>
              </w:rPr>
              <w:t>Stöd/stödtyp</w:t>
            </w:r>
          </w:p>
        </w:tc>
        <w:tc>
          <w:tcPr>
            <w:tcW w:w="3039" w:type="dxa"/>
          </w:tcPr>
          <w:p w:rsidR="004D60C6" w:rsidRPr="004D60C6" w:rsidRDefault="004D60C6">
            <w:pPr>
              <w:rPr>
                <w:b/>
              </w:rPr>
            </w:pPr>
            <w:r w:rsidRPr="004D60C6">
              <w:rPr>
                <w:b/>
              </w:rPr>
              <w:t>Typ av betalning</w:t>
            </w:r>
          </w:p>
        </w:tc>
      </w:tr>
      <w:tr w:rsidR="004D60C6" w:rsidTr="005F15EE">
        <w:tc>
          <w:tcPr>
            <w:tcW w:w="3034" w:type="dxa"/>
          </w:tcPr>
          <w:p w:rsidR="005F15EE" w:rsidRDefault="005F15EE"/>
          <w:p w:rsidR="004D60C6" w:rsidRDefault="004D60C6">
            <w:r>
              <w:t>Mars</w:t>
            </w:r>
          </w:p>
        </w:tc>
        <w:tc>
          <w:tcPr>
            <w:tcW w:w="3215" w:type="dxa"/>
          </w:tcPr>
          <w:p w:rsidR="005F15EE" w:rsidRDefault="005F15EE"/>
          <w:p w:rsidR="004D60C6" w:rsidRDefault="004D60C6">
            <w:r>
              <w:t>Miljöersättning för bevarande av ursprungsraser</w:t>
            </w:r>
          </w:p>
          <w:p w:rsidR="005F15EE" w:rsidRDefault="005F15EE"/>
        </w:tc>
        <w:tc>
          <w:tcPr>
            <w:tcW w:w="3039" w:type="dxa"/>
          </w:tcPr>
          <w:p w:rsidR="005F15EE" w:rsidRDefault="005F15EE"/>
          <w:p w:rsidR="004D60C6" w:rsidRDefault="005F15EE">
            <w:r>
              <w:t>Slutrat 15 %</w:t>
            </w:r>
          </w:p>
        </w:tc>
      </w:tr>
      <w:tr w:rsidR="004D60C6" w:rsidTr="005F15EE">
        <w:tc>
          <w:tcPr>
            <w:tcW w:w="3034" w:type="dxa"/>
          </w:tcPr>
          <w:p w:rsidR="005F15EE" w:rsidRDefault="005F15EE"/>
          <w:p w:rsidR="004D60C6" w:rsidRDefault="004D60C6">
            <w:r>
              <w:t>Maj</w:t>
            </w:r>
          </w:p>
        </w:tc>
        <w:tc>
          <w:tcPr>
            <w:tcW w:w="3215" w:type="dxa"/>
          </w:tcPr>
          <w:p w:rsidR="005F15EE" w:rsidRDefault="005F15EE"/>
          <w:p w:rsidR="004D60C6" w:rsidRDefault="004D60C6">
            <w:r>
              <w:t>Kompensationsersättningens husdjursförhöjning</w:t>
            </w:r>
          </w:p>
          <w:p w:rsidR="005F15EE" w:rsidRDefault="005F15EE"/>
        </w:tc>
        <w:tc>
          <w:tcPr>
            <w:tcW w:w="3039" w:type="dxa"/>
          </w:tcPr>
          <w:p w:rsidR="005F15EE" w:rsidRDefault="005F15EE"/>
          <w:p w:rsidR="004D60C6" w:rsidRDefault="005F15EE">
            <w:r>
              <w:t>Hela stödet 100 %</w:t>
            </w:r>
          </w:p>
        </w:tc>
      </w:tr>
      <w:tr w:rsidR="005F15EE" w:rsidTr="005F15EE">
        <w:tc>
          <w:tcPr>
            <w:tcW w:w="3034" w:type="dxa"/>
          </w:tcPr>
          <w:p w:rsidR="005F15EE" w:rsidRDefault="005F15EE"/>
          <w:p w:rsidR="005F15EE" w:rsidRDefault="005F15EE">
            <w:r>
              <w:t>Juni</w:t>
            </w:r>
          </w:p>
        </w:tc>
        <w:tc>
          <w:tcPr>
            <w:tcW w:w="3215" w:type="dxa"/>
          </w:tcPr>
          <w:p w:rsidR="005F15EE" w:rsidRDefault="005F15EE"/>
          <w:p w:rsidR="005F15EE" w:rsidRDefault="005F15EE">
            <w:r>
              <w:t>Miljöersättning för skötsel av kulturmark, naturbeten med höga naturvärden, riktade insatser på naturbeten, skötsel av skyddszoner</w:t>
            </w:r>
          </w:p>
          <w:p w:rsidR="005F15EE" w:rsidRDefault="005F15EE"/>
          <w:p w:rsidR="005F15EE" w:rsidRDefault="005F15EE">
            <w:r>
              <w:t>Miljöersättning för balanserad användning av näringsämnen</w:t>
            </w:r>
          </w:p>
          <w:p w:rsidR="005F15EE" w:rsidRDefault="005F15EE"/>
          <w:p w:rsidR="005F15EE" w:rsidRDefault="005F15EE">
            <w:r>
              <w:t>Ekologisk produktion,</w:t>
            </w:r>
          </w:p>
          <w:p w:rsidR="005F15EE" w:rsidRDefault="005F15EE" w:rsidP="004D60C6">
            <w:pPr>
              <w:pStyle w:val="Liststycke"/>
              <w:numPr>
                <w:ilvl w:val="0"/>
                <w:numId w:val="1"/>
              </w:numPr>
            </w:pPr>
            <w:r>
              <w:t>Åkergrödor</w:t>
            </w:r>
          </w:p>
          <w:p w:rsidR="005F15EE" w:rsidRDefault="005F15EE" w:rsidP="004D60C6">
            <w:pPr>
              <w:pStyle w:val="Liststycke"/>
              <w:numPr>
                <w:ilvl w:val="0"/>
                <w:numId w:val="1"/>
              </w:numPr>
            </w:pPr>
            <w:r>
              <w:t>husdjursförhöjningen</w:t>
            </w:r>
          </w:p>
          <w:p w:rsidR="005F15EE" w:rsidRDefault="005F15EE"/>
          <w:p w:rsidR="005F15EE" w:rsidRDefault="005F15EE"/>
        </w:tc>
        <w:tc>
          <w:tcPr>
            <w:tcW w:w="3039" w:type="dxa"/>
          </w:tcPr>
          <w:p w:rsidR="005F15EE" w:rsidRDefault="005F15EE" w:rsidP="00AE27E6"/>
          <w:p w:rsidR="005F15EE" w:rsidRDefault="005F15EE" w:rsidP="00AE27E6">
            <w:r>
              <w:t>Slutrat 15 %</w:t>
            </w:r>
          </w:p>
          <w:p w:rsidR="005F15EE" w:rsidRDefault="005F15EE" w:rsidP="00AE27E6"/>
          <w:p w:rsidR="005F15EE" w:rsidRDefault="005F15EE" w:rsidP="00AE27E6"/>
          <w:p w:rsidR="005F15EE" w:rsidRDefault="005F15EE" w:rsidP="00AE27E6"/>
          <w:p w:rsidR="005F15EE" w:rsidRDefault="005F15EE" w:rsidP="00AE27E6"/>
          <w:p w:rsidR="005F15EE" w:rsidRDefault="005F15EE" w:rsidP="00AE27E6"/>
          <w:p w:rsidR="005F15EE" w:rsidRDefault="005F15EE" w:rsidP="00AE27E6">
            <w:r>
              <w:t>Slutrat 15 %</w:t>
            </w:r>
          </w:p>
          <w:p w:rsidR="005F15EE" w:rsidRDefault="005F15EE" w:rsidP="00AE27E6"/>
          <w:p w:rsidR="005F15EE" w:rsidRDefault="005F15EE" w:rsidP="00AE27E6"/>
          <w:p w:rsidR="005F15EE" w:rsidRDefault="005F15EE" w:rsidP="00AE27E6"/>
          <w:p w:rsidR="005F15EE" w:rsidRDefault="005F15EE" w:rsidP="00AE27E6">
            <w:r>
              <w:t>Slutrat 15 %</w:t>
            </w:r>
          </w:p>
          <w:p w:rsidR="005F15EE" w:rsidRDefault="005F15EE" w:rsidP="00AE27E6">
            <w:r>
              <w:t>Hela stödet 100 %</w:t>
            </w:r>
          </w:p>
        </w:tc>
      </w:tr>
    </w:tbl>
    <w:p w:rsidR="008D40D4" w:rsidRDefault="008D40D4"/>
    <w:sectPr w:rsidR="008D40D4" w:rsidSect="008D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302C"/>
    <w:multiLevelType w:val="hybridMultilevel"/>
    <w:tmpl w:val="E57ECE06"/>
    <w:lvl w:ilvl="0" w:tplc="3170E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4D60C6"/>
    <w:rsid w:val="004D60C6"/>
    <w:rsid w:val="005F15EE"/>
    <w:rsid w:val="008D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D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D6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</dc:creator>
  <cp:lastModifiedBy>Sune</cp:lastModifiedBy>
  <cp:revision>1</cp:revision>
  <dcterms:created xsi:type="dcterms:W3CDTF">2019-03-07T13:23:00Z</dcterms:created>
  <dcterms:modified xsi:type="dcterms:W3CDTF">2019-03-07T13:37:00Z</dcterms:modified>
</cp:coreProperties>
</file>