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407" w:rsidRDefault="00A31407" w:rsidP="00A31407">
      <w:pPr>
        <w:tabs>
          <w:tab w:val="left" w:pos="5670"/>
        </w:tabs>
        <w:ind w:left="567"/>
        <w:rPr>
          <w:sz w:val="28"/>
          <w:lang w:val="sv-SE"/>
        </w:rPr>
      </w:pPr>
      <w:r>
        <w:rPr>
          <w:noProof/>
          <w:sz w:val="20"/>
          <w:lang w:val="sv-SE"/>
        </w:rPr>
        <w:drawing>
          <wp:anchor distT="0" distB="0" distL="114300" distR="114300" simplePos="0" relativeHeight="251659264" behindDoc="0" locked="0" layoutInCell="1" allowOverlap="1" wp14:anchorId="7E478D27" wp14:editId="19FF0D67">
            <wp:simplePos x="0" y="0"/>
            <wp:positionH relativeFrom="column">
              <wp:posOffset>-21590</wp:posOffset>
            </wp:positionH>
            <wp:positionV relativeFrom="paragraph">
              <wp:posOffset>-13970</wp:posOffset>
            </wp:positionV>
            <wp:extent cx="2643505" cy="683895"/>
            <wp:effectExtent l="0" t="0" r="0" b="0"/>
            <wp:wrapNone/>
            <wp:docPr id="8" name="Bild 8" descr="C:\Documents and Settings\Administratör\Mina dokument\Logon\regeringen_svartvi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istratör\Mina dokument\Logon\regeringen_svartvit.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3505" cy="68389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lang w:val="sv-SE"/>
        </w:rPr>
        <w:tab/>
      </w:r>
      <w:r w:rsidR="003649B8">
        <w:rPr>
          <w:b/>
          <w:bCs/>
          <w:lang w:val="sv-SE"/>
        </w:rPr>
        <w:t>PROTOKOLL</w:t>
      </w:r>
    </w:p>
    <w:p w:rsidR="00A31407" w:rsidRDefault="00A31407" w:rsidP="00A31407">
      <w:pPr>
        <w:tabs>
          <w:tab w:val="left" w:pos="5670"/>
          <w:tab w:val="left" w:pos="7797"/>
        </w:tabs>
        <w:spacing w:line="271" w:lineRule="exact"/>
        <w:ind w:left="567"/>
        <w:rPr>
          <w:lang w:val="sv-SE"/>
        </w:rPr>
      </w:pPr>
      <w:r>
        <w:rPr>
          <w:lang w:val="sv-SE"/>
        </w:rPr>
        <w:tab/>
      </w:r>
      <w:r>
        <w:rPr>
          <w:sz w:val="18"/>
          <w:szCs w:val="19"/>
          <w:lang w:val="sv-SE"/>
        </w:rPr>
        <w:t>Nummer</w:t>
      </w:r>
      <w:r>
        <w:rPr>
          <w:lang w:val="sv-SE"/>
        </w:rPr>
        <w:tab/>
      </w:r>
      <w:r>
        <w:rPr>
          <w:sz w:val="18"/>
          <w:szCs w:val="19"/>
          <w:lang w:val="sv-SE"/>
        </w:rPr>
        <w:t>Sammanträdesdatum</w:t>
      </w:r>
    </w:p>
    <w:p w:rsidR="00A31407" w:rsidRDefault="00A31407" w:rsidP="00A31407">
      <w:pPr>
        <w:tabs>
          <w:tab w:val="center" w:pos="5954"/>
          <w:tab w:val="center" w:pos="8505"/>
        </w:tabs>
        <w:spacing w:line="271" w:lineRule="exact"/>
        <w:rPr>
          <w:lang w:val="sv-SE"/>
        </w:rPr>
      </w:pPr>
      <w:r>
        <w:rPr>
          <w:lang w:val="sv-SE"/>
        </w:rPr>
        <w:tab/>
      </w:r>
      <w:r w:rsidR="00B90E91" w:rsidRPr="00B90E91">
        <w:rPr>
          <w:b/>
          <w:lang w:val="sv-SE"/>
        </w:rPr>
        <w:t>2</w:t>
      </w:r>
      <w:r w:rsidR="003909F6">
        <w:rPr>
          <w:b/>
          <w:lang w:val="sv-SE"/>
        </w:rPr>
        <w:t>2</w:t>
      </w:r>
      <w:r>
        <w:rPr>
          <w:b/>
          <w:bCs/>
          <w:lang w:val="sv-SE"/>
        </w:rPr>
        <w:tab/>
      </w:r>
      <w:r>
        <w:rPr>
          <w:b/>
          <w:bCs/>
          <w:lang w:val="sv-SE"/>
        </w:rPr>
        <w:fldChar w:fldCharType="begin"/>
      </w:r>
      <w:r>
        <w:rPr>
          <w:b/>
          <w:bCs/>
          <w:lang w:val="sv-SE"/>
        </w:rPr>
        <w:instrText xml:space="preserve"> FILLIN "Ange sammanträdesdatum" \* MERGEFORMAT </w:instrText>
      </w:r>
      <w:r>
        <w:rPr>
          <w:b/>
          <w:bCs/>
          <w:lang w:val="sv-SE"/>
        </w:rPr>
        <w:fldChar w:fldCharType="separate"/>
      </w:r>
      <w:r w:rsidR="008F66EC">
        <w:rPr>
          <w:b/>
          <w:bCs/>
          <w:lang w:val="sv-SE"/>
        </w:rPr>
        <w:t>27</w:t>
      </w:r>
      <w:r>
        <w:rPr>
          <w:b/>
          <w:bCs/>
          <w:lang w:val="sv-SE"/>
        </w:rPr>
        <w:t>.11 2018</w:t>
      </w:r>
      <w:r>
        <w:rPr>
          <w:b/>
          <w:bCs/>
          <w:lang w:val="sv-SE"/>
        </w:rPr>
        <w:fldChar w:fldCharType="end"/>
      </w:r>
    </w:p>
    <w:p w:rsidR="00A31407" w:rsidRDefault="00A31407" w:rsidP="00A31407">
      <w:pPr>
        <w:tabs>
          <w:tab w:val="left" w:pos="5670"/>
          <w:tab w:val="left" w:pos="7797"/>
        </w:tabs>
        <w:spacing w:line="271" w:lineRule="exact"/>
        <w:rPr>
          <w:sz w:val="16"/>
          <w:lang w:val="sv-SE"/>
        </w:rPr>
      </w:pPr>
    </w:p>
    <w:p w:rsidR="00A31407" w:rsidRDefault="00A31407" w:rsidP="00A31407">
      <w:pPr>
        <w:tabs>
          <w:tab w:val="left" w:pos="5670"/>
          <w:tab w:val="left" w:pos="7797"/>
        </w:tabs>
        <w:spacing w:line="271" w:lineRule="exact"/>
        <w:rPr>
          <w:lang w:val="sv-SE"/>
        </w:rPr>
      </w:pPr>
    </w:p>
    <w:p w:rsidR="00A31407" w:rsidRDefault="00A31407" w:rsidP="00A31407">
      <w:pPr>
        <w:spacing w:line="271" w:lineRule="exact"/>
        <w:rPr>
          <w:b/>
          <w:bCs/>
          <w:lang w:val="sv-SE"/>
        </w:rPr>
      </w:pPr>
    </w:p>
    <w:p w:rsidR="00A31407" w:rsidRDefault="00A31407" w:rsidP="00A31407">
      <w:pPr>
        <w:spacing w:line="271" w:lineRule="exact"/>
        <w:rPr>
          <w:lang w:val="sv-SE"/>
        </w:rPr>
      </w:pPr>
      <w:r>
        <w:rPr>
          <w:b/>
          <w:bCs/>
          <w:sz w:val="28"/>
          <w:lang w:val="sv-SE"/>
        </w:rPr>
        <w:t>Protokoll fört vid enskild föredragning</w:t>
      </w:r>
    </w:p>
    <w:p w:rsidR="00A31407" w:rsidRDefault="00A31407" w:rsidP="00A31407">
      <w:pPr>
        <w:tabs>
          <w:tab w:val="left" w:pos="5670"/>
          <w:tab w:val="left" w:pos="7797"/>
        </w:tabs>
        <w:spacing w:line="271" w:lineRule="exact"/>
        <w:rPr>
          <w:lang w:val="sv-SE"/>
        </w:rPr>
      </w:pPr>
      <w:r>
        <w:rPr>
          <w:lang w:val="sv-SE"/>
        </w:rPr>
        <w:t>Utbildnings- och kulturavdelningen</w:t>
      </w:r>
    </w:p>
    <w:p w:rsidR="00A31407" w:rsidRDefault="00A31407" w:rsidP="00A31407">
      <w:pPr>
        <w:tabs>
          <w:tab w:val="left" w:pos="5670"/>
          <w:tab w:val="left" w:pos="7797"/>
        </w:tabs>
        <w:spacing w:line="271" w:lineRule="exact"/>
        <w:rPr>
          <w:lang w:val="sv-SE"/>
        </w:rPr>
      </w:pPr>
      <w:r>
        <w:rPr>
          <w:lang w:val="sv-SE"/>
        </w:rPr>
        <w:fldChar w:fldCharType="begin"/>
      </w:r>
      <w:r>
        <w:rPr>
          <w:lang w:val="sv-SE"/>
        </w:rPr>
        <w:instrText xml:space="preserve"> FILLIN "Byrå" \* MERGEFORMAT </w:instrText>
      </w:r>
      <w:r>
        <w:rPr>
          <w:lang w:val="sv-SE"/>
        </w:rPr>
        <w:fldChar w:fldCharType="separate"/>
      </w:r>
      <w:r>
        <w:rPr>
          <w:lang w:val="sv-SE"/>
        </w:rPr>
        <w:t>Utbildningsbyrån, U2</w:t>
      </w:r>
      <w:r>
        <w:rPr>
          <w:lang w:val="sv-SE"/>
        </w:rPr>
        <w:fldChar w:fldCharType="end"/>
      </w:r>
    </w:p>
    <w:p w:rsidR="00A31407" w:rsidRDefault="00A31407" w:rsidP="00A31407">
      <w:pPr>
        <w:rPr>
          <w:lang w:val="sv-SE"/>
        </w:rPr>
      </w:pPr>
    </w:p>
    <w:p w:rsidR="00A31407" w:rsidRDefault="00A31407" w:rsidP="00A31407">
      <w:pPr>
        <w:rPr>
          <w:lang w:val="sv-SE"/>
        </w:rPr>
      </w:pPr>
    </w:p>
    <w:p w:rsidR="00A31407" w:rsidRDefault="00A31407" w:rsidP="00A31407">
      <w:pPr>
        <w:tabs>
          <w:tab w:val="left" w:pos="3261"/>
          <w:tab w:val="left" w:pos="6521"/>
        </w:tabs>
        <w:spacing w:line="360" w:lineRule="auto"/>
        <w:rPr>
          <w:sz w:val="18"/>
          <w:lang w:val="sv-SE"/>
        </w:rPr>
      </w:pPr>
      <w:r>
        <w:rPr>
          <w:sz w:val="18"/>
          <w:lang w:val="sv-SE"/>
        </w:rPr>
        <w:t>Beslutande</w:t>
      </w:r>
      <w:r>
        <w:rPr>
          <w:sz w:val="18"/>
          <w:lang w:val="sv-SE"/>
        </w:rPr>
        <w:tab/>
        <w:t>Föredragande</w:t>
      </w:r>
      <w:r>
        <w:rPr>
          <w:lang w:val="sv-SE"/>
        </w:rPr>
        <w:tab/>
      </w:r>
      <w:r>
        <w:rPr>
          <w:sz w:val="18"/>
          <w:lang w:val="sv-SE"/>
        </w:rPr>
        <w:t>Justerat</w:t>
      </w:r>
    </w:p>
    <w:tbl>
      <w:tblPr>
        <w:tblW w:w="0" w:type="auto"/>
        <w:tblCellMar>
          <w:left w:w="0" w:type="dxa"/>
          <w:right w:w="0" w:type="dxa"/>
        </w:tblCellMar>
        <w:tblLook w:val="0000" w:firstRow="0" w:lastRow="0" w:firstColumn="0" w:lastColumn="0" w:noHBand="0" w:noVBand="0"/>
      </w:tblPr>
      <w:tblGrid>
        <w:gridCol w:w="3269"/>
        <w:gridCol w:w="3260"/>
        <w:gridCol w:w="2841"/>
      </w:tblGrid>
      <w:tr w:rsidR="00A31407" w:rsidTr="00EE6348">
        <w:tc>
          <w:tcPr>
            <w:tcW w:w="3269" w:type="dxa"/>
          </w:tcPr>
          <w:p w:rsidR="00A31407" w:rsidRDefault="00A31407" w:rsidP="00EE6348">
            <w:pPr>
              <w:tabs>
                <w:tab w:val="left" w:pos="3544"/>
                <w:tab w:val="left" w:pos="6804"/>
              </w:tabs>
              <w:spacing w:line="271" w:lineRule="exact"/>
              <w:rPr>
                <w:lang w:val="sv-SE"/>
              </w:rPr>
            </w:pPr>
            <w:r>
              <w:rPr>
                <w:lang w:val="sv-SE"/>
              </w:rPr>
              <w:fldChar w:fldCharType="begin"/>
            </w:r>
            <w:r>
              <w:rPr>
                <w:lang w:val="sv-SE"/>
              </w:rPr>
              <w:instrText xml:space="preserve"> FILLIN "Beslutande" \* MERGEFORMAT </w:instrText>
            </w:r>
            <w:r>
              <w:rPr>
                <w:lang w:val="sv-SE"/>
              </w:rPr>
              <w:fldChar w:fldCharType="separate"/>
            </w:r>
            <w:r>
              <w:rPr>
                <w:lang w:val="sv-SE"/>
              </w:rPr>
              <w:t>Minister</w:t>
            </w:r>
            <w:r>
              <w:rPr>
                <w:lang w:val="sv-SE"/>
              </w:rPr>
              <w:br/>
              <w:t>Tony Asumaa</w:t>
            </w:r>
            <w:r>
              <w:rPr>
                <w:lang w:val="sv-SE"/>
              </w:rPr>
              <w:fldChar w:fldCharType="end"/>
            </w:r>
          </w:p>
        </w:tc>
        <w:tc>
          <w:tcPr>
            <w:tcW w:w="3260" w:type="dxa"/>
          </w:tcPr>
          <w:p w:rsidR="00A31407" w:rsidRDefault="002D2F28" w:rsidP="00EE6348">
            <w:pPr>
              <w:tabs>
                <w:tab w:val="left" w:pos="3544"/>
                <w:tab w:val="left" w:pos="6804"/>
              </w:tabs>
              <w:spacing w:line="271" w:lineRule="exact"/>
              <w:rPr>
                <w:lang w:val="sv-SE"/>
              </w:rPr>
            </w:pPr>
            <w:r>
              <w:rPr>
                <w:lang w:val="sv-SE"/>
              </w:rPr>
              <w:t>Byråchef</w:t>
            </w:r>
          </w:p>
          <w:p w:rsidR="002D2F28" w:rsidRDefault="002D2F28" w:rsidP="00EE6348">
            <w:pPr>
              <w:tabs>
                <w:tab w:val="left" w:pos="3544"/>
                <w:tab w:val="left" w:pos="6804"/>
              </w:tabs>
              <w:spacing w:line="271" w:lineRule="exact"/>
              <w:rPr>
                <w:lang w:val="sv-SE"/>
              </w:rPr>
            </w:pPr>
            <w:r>
              <w:rPr>
                <w:lang w:val="sv-SE"/>
              </w:rPr>
              <w:t>Elisabeth Storfors</w:t>
            </w:r>
          </w:p>
        </w:tc>
        <w:tc>
          <w:tcPr>
            <w:tcW w:w="2841" w:type="dxa"/>
          </w:tcPr>
          <w:p w:rsidR="00A31407" w:rsidRDefault="00A31407" w:rsidP="00EE6348">
            <w:pPr>
              <w:tabs>
                <w:tab w:val="left" w:pos="3544"/>
                <w:tab w:val="left" w:pos="6804"/>
              </w:tabs>
              <w:spacing w:line="271" w:lineRule="exact"/>
              <w:rPr>
                <w:lang w:val="sv-SE"/>
              </w:rPr>
            </w:pPr>
            <w:r>
              <w:rPr>
                <w:lang w:val="sv-SE"/>
              </w:rPr>
              <w:fldChar w:fldCharType="begin"/>
            </w:r>
            <w:r>
              <w:rPr>
                <w:lang w:val="sv-SE"/>
              </w:rPr>
              <w:instrText xml:space="preserve"> FILLIN "Justerat" \* MERGEFORMAT </w:instrText>
            </w:r>
            <w:r>
              <w:rPr>
                <w:lang w:val="sv-SE"/>
              </w:rPr>
              <w:fldChar w:fldCharType="separate"/>
            </w:r>
            <w:r>
              <w:rPr>
                <w:lang w:val="sv-SE"/>
              </w:rPr>
              <w:t>Omedelbart</w:t>
            </w:r>
            <w:r>
              <w:rPr>
                <w:lang w:val="sv-SE"/>
              </w:rPr>
              <w:fldChar w:fldCharType="end"/>
            </w:r>
          </w:p>
        </w:tc>
      </w:tr>
    </w:tbl>
    <w:p w:rsidR="00A31407" w:rsidRDefault="00A31407" w:rsidP="00A31407">
      <w:pPr>
        <w:spacing w:line="271" w:lineRule="exact"/>
        <w:rPr>
          <w:lang w:val="sv-SE"/>
        </w:rPr>
      </w:pPr>
      <w:bookmarkStart w:id="0" w:name="_GoBack"/>
      <w:bookmarkEnd w:id="0"/>
    </w:p>
    <w:p w:rsidR="00A31407" w:rsidRDefault="00A31407" w:rsidP="00A31407">
      <w:pPr>
        <w:tabs>
          <w:tab w:val="left" w:pos="3261"/>
          <w:tab w:val="left" w:pos="6521"/>
        </w:tabs>
        <w:spacing w:line="271" w:lineRule="exact"/>
        <w:rPr>
          <w:sz w:val="18"/>
          <w:lang w:val="sv-SE"/>
        </w:rPr>
      </w:pPr>
      <w:r>
        <w:rPr>
          <w:sz w:val="18"/>
          <w:lang w:val="sv-SE"/>
        </w:rPr>
        <w:t>…...……………....…......…........…..</w:t>
      </w:r>
      <w:r>
        <w:rPr>
          <w:sz w:val="18"/>
          <w:lang w:val="sv-SE"/>
        </w:rPr>
        <w:tab/>
        <w:t>…...……………....…......…........…..</w:t>
      </w:r>
    </w:p>
    <w:p w:rsidR="00A31407" w:rsidRDefault="002D2F28" w:rsidP="00A31407">
      <w:pPr>
        <w:spacing w:line="240" w:lineRule="atLeast"/>
        <w:rPr>
          <w:lang w:val="sv-SE"/>
        </w:rPr>
      </w:pPr>
      <w:r>
        <w:rPr>
          <w:lang w:val="sv-SE"/>
        </w:rPr>
        <w:pict>
          <v:rect id="_x0000_i1025" style="width:0;height:1.5pt" o:hralign="center" o:hrstd="t" o:hr="t" fillcolor="#588078" stroked="f"/>
        </w:pict>
      </w:r>
    </w:p>
    <w:p w:rsidR="00A31407" w:rsidRDefault="00A31407" w:rsidP="00A31407">
      <w:pPr>
        <w:tabs>
          <w:tab w:val="left" w:pos="2552"/>
        </w:tabs>
        <w:spacing w:line="240" w:lineRule="atLeast"/>
        <w:rPr>
          <w:sz w:val="18"/>
          <w:lang w:val="sv-SE"/>
        </w:rPr>
      </w:pPr>
      <w:r>
        <w:rPr>
          <w:sz w:val="18"/>
          <w:lang w:val="sv-SE"/>
        </w:rPr>
        <w:t>Ärende/Dnr/Exp.</w:t>
      </w:r>
      <w:r>
        <w:rPr>
          <w:sz w:val="18"/>
          <w:lang w:val="sv-SE"/>
        </w:rPr>
        <w:tab/>
        <w:t>Beslut</w:t>
      </w:r>
    </w:p>
    <w:p w:rsidR="00A31407" w:rsidRDefault="002D2F28" w:rsidP="00A31407">
      <w:pPr>
        <w:spacing w:line="240" w:lineRule="atLeast"/>
        <w:rPr>
          <w:lang w:val="sv-SE"/>
        </w:rPr>
      </w:pPr>
      <w:r>
        <w:rPr>
          <w:lang w:val="sv-SE"/>
        </w:rPr>
        <w:pict>
          <v:rect id="_x0000_i1026" style="width:0;height:1.5pt" o:hralign="center" o:hrstd="t" o:hr="t" fillcolor="#588078" stroked="f"/>
        </w:pict>
      </w:r>
    </w:p>
    <w:p w:rsidR="00003221" w:rsidRPr="00FB4924" w:rsidRDefault="00003221" w:rsidP="00003221">
      <w:pPr>
        <w:pStyle w:val="Vnster"/>
        <w:rPr>
          <w:b/>
        </w:rPr>
      </w:pPr>
      <w:r w:rsidRPr="00FB4924">
        <w:rPr>
          <w:b/>
        </w:rPr>
        <w:t xml:space="preserve">Nr </w:t>
      </w:r>
      <w:r w:rsidR="00637911">
        <w:rPr>
          <w:b/>
        </w:rPr>
        <w:t>3</w:t>
      </w:r>
      <w:r w:rsidR="008464A6">
        <w:rPr>
          <w:b/>
        </w:rPr>
        <w:t>9</w:t>
      </w:r>
    </w:p>
    <w:p w:rsidR="00E765DC" w:rsidRDefault="008464A6" w:rsidP="00003221">
      <w:pPr>
        <w:pStyle w:val="Vnster"/>
        <w:rPr>
          <w:b/>
        </w:rPr>
      </w:pPr>
      <w:r>
        <w:t xml:space="preserve">Timfördelning </w:t>
      </w:r>
      <w:r w:rsidR="007C4181">
        <w:t xml:space="preserve">inom allmänbildande gymnasieutbildning </w:t>
      </w:r>
      <w:r>
        <w:t>för vuxna</w:t>
      </w:r>
      <w:r w:rsidR="00003221">
        <w:br/>
      </w:r>
      <w:r w:rsidR="00003221" w:rsidRPr="00FB4924">
        <w:rPr>
          <w:b/>
        </w:rPr>
        <w:t>ÅLR 201</w:t>
      </w:r>
      <w:r>
        <w:rPr>
          <w:b/>
        </w:rPr>
        <w:t>1</w:t>
      </w:r>
      <w:r w:rsidR="00003221">
        <w:rPr>
          <w:b/>
        </w:rPr>
        <w:t>/</w:t>
      </w:r>
      <w:r>
        <w:rPr>
          <w:b/>
        </w:rPr>
        <w:t>1935</w:t>
      </w:r>
    </w:p>
    <w:p w:rsidR="00003221" w:rsidRPr="00E765DC" w:rsidRDefault="00E765DC" w:rsidP="00003221">
      <w:pPr>
        <w:pStyle w:val="Vnster"/>
      </w:pPr>
      <w:r w:rsidRPr="00E765DC">
        <w:t>241 U2</w:t>
      </w:r>
    </w:p>
    <w:p w:rsidR="002B615C" w:rsidRDefault="005707D8" w:rsidP="002B615C">
      <w:pPr>
        <w:ind w:left="2608"/>
        <w:rPr>
          <w:lang w:val="sv-FI"/>
        </w:rPr>
      </w:pPr>
      <w:r w:rsidRPr="00667DD1">
        <w:rPr>
          <w:lang w:val="sv-FI"/>
        </w:rPr>
        <w:t xml:space="preserve">Ålands landskapsregering </w:t>
      </w:r>
      <w:r w:rsidR="006A6384">
        <w:rPr>
          <w:lang w:val="sv-FI"/>
        </w:rPr>
        <w:t xml:space="preserve">beslöt att </w:t>
      </w:r>
      <w:r w:rsidR="008464A6" w:rsidRPr="008464A6">
        <w:rPr>
          <w:lang w:val="sv-FI"/>
        </w:rPr>
        <w:t>fastställ</w:t>
      </w:r>
      <w:r w:rsidR="006A6384">
        <w:rPr>
          <w:lang w:val="sv-FI"/>
        </w:rPr>
        <w:t>a</w:t>
      </w:r>
      <w:r w:rsidR="008464A6" w:rsidRPr="008464A6">
        <w:rPr>
          <w:lang w:val="sv-FI"/>
        </w:rPr>
        <w:t xml:space="preserve"> timfördelning</w:t>
      </w:r>
      <w:r w:rsidR="00491BCD">
        <w:rPr>
          <w:lang w:val="sv-FI"/>
        </w:rPr>
        <w:t xml:space="preserve"> </w:t>
      </w:r>
      <w:r w:rsidR="008464A6" w:rsidRPr="008464A6">
        <w:rPr>
          <w:lang w:val="sv-FI"/>
        </w:rPr>
        <w:t>för allmänbildande gymnasieutbildning för vuxna</w:t>
      </w:r>
      <w:r w:rsidR="002B615C" w:rsidRPr="002B615C">
        <w:rPr>
          <w:lang w:val="sv-FI"/>
        </w:rPr>
        <w:t xml:space="preserve"> </w:t>
      </w:r>
      <w:r w:rsidR="002B615C">
        <w:rPr>
          <w:lang w:val="sv-FI"/>
        </w:rPr>
        <w:t>enligt bilaga</w:t>
      </w:r>
      <w:r w:rsidR="008464A6" w:rsidRPr="008464A6">
        <w:rPr>
          <w:lang w:val="sv-FI"/>
        </w:rPr>
        <w:t xml:space="preserve">. </w:t>
      </w:r>
      <w:r w:rsidR="002B615C">
        <w:rPr>
          <w:lang w:val="sv-FI"/>
        </w:rPr>
        <w:t>Den a</w:t>
      </w:r>
      <w:r w:rsidR="002B615C" w:rsidRPr="008464A6">
        <w:rPr>
          <w:lang w:val="sv-FI"/>
        </w:rPr>
        <w:t xml:space="preserve">llmänbildande gymnasieutbildning </w:t>
      </w:r>
      <w:r w:rsidR="002B615C">
        <w:rPr>
          <w:lang w:val="sv-FI"/>
        </w:rPr>
        <w:t xml:space="preserve">för vuxna </w:t>
      </w:r>
      <w:r w:rsidR="002B615C" w:rsidRPr="008464A6">
        <w:rPr>
          <w:lang w:val="sv-FI"/>
        </w:rPr>
        <w:t>ska omfatta minst 44 kurser</w:t>
      </w:r>
      <w:r w:rsidR="002B615C">
        <w:rPr>
          <w:lang w:val="sv-FI"/>
        </w:rPr>
        <w:t xml:space="preserve"> </w:t>
      </w:r>
      <w:r w:rsidR="002B615C" w:rsidRPr="008464A6">
        <w:rPr>
          <w:lang w:val="sv-FI"/>
        </w:rPr>
        <w:t>(3§</w:t>
      </w:r>
      <w:r w:rsidR="002B615C">
        <w:rPr>
          <w:lang w:val="sv-FI"/>
        </w:rPr>
        <w:t xml:space="preserve"> 2 mom.</w:t>
      </w:r>
      <w:r w:rsidR="002B615C" w:rsidRPr="008464A6">
        <w:rPr>
          <w:lang w:val="sv-FI"/>
        </w:rPr>
        <w:t xml:space="preserve"> LF 2011:75 om gymnasieutbildning).</w:t>
      </w:r>
    </w:p>
    <w:p w:rsidR="002B615C" w:rsidRDefault="002B615C" w:rsidP="002B615C">
      <w:pPr>
        <w:ind w:left="2608"/>
        <w:rPr>
          <w:lang w:val="sv-FI"/>
        </w:rPr>
      </w:pPr>
    </w:p>
    <w:p w:rsidR="008464A6" w:rsidRPr="008464A6" w:rsidRDefault="008464A6" w:rsidP="002B615C">
      <w:pPr>
        <w:ind w:left="2608"/>
        <w:rPr>
          <w:lang w:val="sv-FI"/>
        </w:rPr>
      </w:pPr>
      <w:r>
        <w:rPr>
          <w:lang w:val="sv-FI"/>
        </w:rPr>
        <w:t xml:space="preserve">Med vuxenstuderande avses en sökande som inte är antagen som studerande direkt från grundskolan. Med begreppet studerande som är antagen direkt från grundskolan avses en sökande till och med det år han eller hon fyller 18 år </w:t>
      </w:r>
      <w:r w:rsidR="003E68E4">
        <w:rPr>
          <w:lang w:val="sv-FI"/>
        </w:rPr>
        <w:t xml:space="preserve">(1 § </w:t>
      </w:r>
      <w:r w:rsidR="003E68E4" w:rsidRPr="008464A6">
        <w:rPr>
          <w:lang w:val="sv-FI"/>
        </w:rPr>
        <w:t>LF 2011:75 om gymnasieutbildning</w:t>
      </w:r>
      <w:r w:rsidR="003E68E4">
        <w:rPr>
          <w:lang w:val="sv-FI"/>
        </w:rPr>
        <w:t>)</w:t>
      </w:r>
      <w:r w:rsidR="00F45D34">
        <w:rPr>
          <w:lang w:val="sv-FI"/>
        </w:rPr>
        <w:t>.</w:t>
      </w:r>
    </w:p>
    <w:p w:rsidR="008464A6" w:rsidRPr="008464A6" w:rsidRDefault="008464A6" w:rsidP="002B615C">
      <w:pPr>
        <w:ind w:left="2608"/>
        <w:rPr>
          <w:lang w:val="sv-FI"/>
        </w:rPr>
      </w:pPr>
    </w:p>
    <w:p w:rsidR="005707D8" w:rsidRDefault="008464A6" w:rsidP="002B615C">
      <w:pPr>
        <w:ind w:left="2608"/>
        <w:rPr>
          <w:lang w:val="sv-FI"/>
        </w:rPr>
      </w:pPr>
      <w:r w:rsidRPr="008464A6">
        <w:rPr>
          <w:lang w:val="sv-FI"/>
        </w:rPr>
        <w:t xml:space="preserve">Vid antagning av studerande till </w:t>
      </w:r>
      <w:r w:rsidR="003E68E4">
        <w:rPr>
          <w:lang w:val="sv-FI"/>
        </w:rPr>
        <w:t xml:space="preserve">den </w:t>
      </w:r>
      <w:r w:rsidRPr="008464A6">
        <w:rPr>
          <w:lang w:val="sv-FI"/>
        </w:rPr>
        <w:t xml:space="preserve">allmänbildande </w:t>
      </w:r>
      <w:r w:rsidR="003E68E4">
        <w:rPr>
          <w:lang w:val="sv-FI"/>
        </w:rPr>
        <w:t>gymnasie</w:t>
      </w:r>
      <w:r w:rsidRPr="008464A6">
        <w:rPr>
          <w:lang w:val="sv-FI"/>
        </w:rPr>
        <w:t>utbildning</w:t>
      </w:r>
      <w:r w:rsidR="003E68E4">
        <w:rPr>
          <w:lang w:val="sv-FI"/>
        </w:rPr>
        <w:t xml:space="preserve">en för vuxna </w:t>
      </w:r>
      <w:r w:rsidRPr="008464A6">
        <w:rPr>
          <w:lang w:val="sv-FI"/>
        </w:rPr>
        <w:t>tillämpas de grunder och allmänna kriterier för antagning av studerande som senast fastställts av Ålands landskapsregering.</w:t>
      </w:r>
    </w:p>
    <w:p w:rsidR="0043060B" w:rsidRPr="002B615C" w:rsidRDefault="0043060B" w:rsidP="008464A6">
      <w:pPr>
        <w:ind w:left="2880"/>
        <w:rPr>
          <w:lang w:val="sv-FI"/>
        </w:rPr>
      </w:pPr>
    </w:p>
    <w:p w:rsidR="0043060B" w:rsidRDefault="0043060B" w:rsidP="00491BCD">
      <w:pPr>
        <w:rPr>
          <w:lang w:val="sv-SE"/>
        </w:rPr>
      </w:pPr>
    </w:p>
    <w:p w:rsidR="00491BCD" w:rsidRPr="00491BCD" w:rsidRDefault="00491BCD" w:rsidP="00491BCD">
      <w:pPr>
        <w:rPr>
          <w:b/>
          <w:lang w:val="sv-SE"/>
        </w:rPr>
      </w:pPr>
      <w:r w:rsidRPr="00491BCD">
        <w:rPr>
          <w:b/>
          <w:lang w:val="sv-SE"/>
        </w:rPr>
        <w:t>Nr 40</w:t>
      </w:r>
    </w:p>
    <w:p w:rsidR="002B615C" w:rsidRDefault="002B615C" w:rsidP="002B615C">
      <w:pPr>
        <w:rPr>
          <w:lang w:val="sv-FI"/>
        </w:rPr>
      </w:pPr>
      <w:r>
        <w:rPr>
          <w:lang w:val="sv-FI"/>
        </w:rPr>
        <w:t xml:space="preserve">Fastställande av bedömningsgrunder </w:t>
      </w:r>
    </w:p>
    <w:p w:rsidR="008464A6" w:rsidRDefault="002B615C" w:rsidP="002B615C">
      <w:pPr>
        <w:rPr>
          <w:lang w:val="sv-FI"/>
        </w:rPr>
      </w:pPr>
      <w:r>
        <w:rPr>
          <w:lang w:val="sv-FI"/>
        </w:rPr>
        <w:t>- läroavtalsutbildning</w:t>
      </w:r>
    </w:p>
    <w:p w:rsidR="002B615C" w:rsidRPr="00FD17FB" w:rsidRDefault="002B615C" w:rsidP="00417289">
      <w:pPr>
        <w:rPr>
          <w:lang w:val="sv-FI"/>
        </w:rPr>
      </w:pPr>
      <w:r w:rsidRPr="002B615C">
        <w:rPr>
          <w:b/>
          <w:lang w:val="sv-FI"/>
        </w:rPr>
        <w:t>ÅLR 2013/8738</w:t>
      </w:r>
      <w:r w:rsidR="00FD17FB">
        <w:rPr>
          <w:b/>
          <w:lang w:val="sv-FI"/>
        </w:rPr>
        <w:br/>
      </w:r>
      <w:r w:rsidR="00FD17FB" w:rsidRPr="00FD17FB">
        <w:rPr>
          <w:lang w:val="sv-FI"/>
        </w:rPr>
        <w:t>242 U2</w:t>
      </w:r>
    </w:p>
    <w:p w:rsidR="002B615C" w:rsidRDefault="002B615C" w:rsidP="002B615C">
      <w:pPr>
        <w:ind w:left="2608" w:firstLine="2"/>
        <w:rPr>
          <w:lang w:val="sv-FI"/>
        </w:rPr>
      </w:pPr>
      <w:r>
        <w:rPr>
          <w:lang w:val="sv-FI"/>
        </w:rPr>
        <w:t xml:space="preserve">Läroavtalsutbildning är en utbildningsform </w:t>
      </w:r>
      <w:r w:rsidR="00417289">
        <w:rPr>
          <w:lang w:val="sv-FI"/>
        </w:rPr>
        <w:t xml:space="preserve">där huvudparten av undervisningen sker på arbetsplats. Den </w:t>
      </w:r>
      <w:r>
        <w:rPr>
          <w:lang w:val="sv-FI"/>
        </w:rPr>
        <w:t xml:space="preserve">praktiska undervisningen handhas av en eller flera arbetsgivare som godkänts som utbildare </w:t>
      </w:r>
      <w:r w:rsidR="00417289">
        <w:rPr>
          <w:lang w:val="sv-FI"/>
        </w:rPr>
        <w:t xml:space="preserve">medan </w:t>
      </w:r>
      <w:r>
        <w:rPr>
          <w:lang w:val="sv-FI"/>
        </w:rPr>
        <w:t xml:space="preserve">den teoretiska undervisningen handhas av Ålands yrkesgymnasium och/eller av en godkänd extern utbildare. </w:t>
      </w:r>
    </w:p>
    <w:p w:rsidR="00417289" w:rsidRDefault="00417289" w:rsidP="00417289">
      <w:pPr>
        <w:ind w:left="2608" w:firstLine="2"/>
        <w:rPr>
          <w:lang w:val="sv-FI"/>
        </w:rPr>
      </w:pPr>
      <w:r>
        <w:rPr>
          <w:lang w:val="sv-FI"/>
        </w:rPr>
        <w:t>Ålands landskapsregering ska fastställa bedömningsgrunder för den praktiska undervisningen inom läroavtalsutbildningen</w:t>
      </w:r>
      <w:r w:rsidR="00E44EF4" w:rsidRPr="00E44EF4">
        <w:rPr>
          <w:lang w:val="sv-FI"/>
        </w:rPr>
        <w:t xml:space="preserve"> </w:t>
      </w:r>
      <w:r w:rsidR="00E44EF4">
        <w:rPr>
          <w:lang w:val="sv-FI"/>
        </w:rPr>
        <w:t>i enlighet med LL (1998:59) om läroavtalsutbildning</w:t>
      </w:r>
      <w:r>
        <w:rPr>
          <w:lang w:val="sv-FI"/>
        </w:rPr>
        <w:t>.</w:t>
      </w:r>
    </w:p>
    <w:p w:rsidR="002B615C" w:rsidRDefault="002B615C" w:rsidP="002B615C">
      <w:pPr>
        <w:ind w:left="2608" w:firstLine="2"/>
        <w:rPr>
          <w:lang w:val="sv-FI"/>
        </w:rPr>
      </w:pPr>
    </w:p>
    <w:p w:rsidR="002B615C" w:rsidRDefault="002B615C" w:rsidP="002B615C">
      <w:pPr>
        <w:ind w:left="2608" w:firstLine="2"/>
        <w:rPr>
          <w:lang w:val="sv-FI"/>
        </w:rPr>
      </w:pPr>
      <w:r>
        <w:rPr>
          <w:lang w:val="sv-FI"/>
        </w:rPr>
        <w:t xml:space="preserve">Ålands landskapsregering </w:t>
      </w:r>
      <w:r w:rsidR="006A6384">
        <w:rPr>
          <w:lang w:val="sv-FI"/>
        </w:rPr>
        <w:t xml:space="preserve">beslöt att </w:t>
      </w:r>
      <w:r>
        <w:rPr>
          <w:lang w:val="sv-FI"/>
        </w:rPr>
        <w:t>fastställ</w:t>
      </w:r>
      <w:r w:rsidR="006A6384">
        <w:rPr>
          <w:lang w:val="sv-FI"/>
        </w:rPr>
        <w:t>a</w:t>
      </w:r>
      <w:r w:rsidR="00417289">
        <w:rPr>
          <w:lang w:val="sv-FI"/>
        </w:rPr>
        <w:t xml:space="preserve"> </w:t>
      </w:r>
      <w:r>
        <w:rPr>
          <w:lang w:val="sv-FI"/>
        </w:rPr>
        <w:t>följande bedömningsgrunder för läroavtalsutbildningen:</w:t>
      </w:r>
    </w:p>
    <w:p w:rsidR="002B615C" w:rsidRPr="00670D49" w:rsidRDefault="002B615C" w:rsidP="00FA7101">
      <w:pPr>
        <w:ind w:left="2608"/>
        <w:rPr>
          <w:lang w:val="sv-FI"/>
        </w:rPr>
      </w:pPr>
      <w:r w:rsidRPr="00670D49">
        <w:rPr>
          <w:lang w:val="sv-FI"/>
        </w:rPr>
        <w:t xml:space="preserve">I läroavtalsutbildning inom de branscher där Ålands yrkesgymnasium </w:t>
      </w:r>
      <w:r w:rsidRPr="00670D49">
        <w:rPr>
          <w:lang w:val="sv-FI"/>
        </w:rPr>
        <w:lastRenderedPageBreak/>
        <w:t xml:space="preserve">har examinationsrätt </w:t>
      </w:r>
      <w:r w:rsidR="00417289" w:rsidRPr="00670D49">
        <w:rPr>
          <w:lang w:val="sv-FI"/>
        </w:rPr>
        <w:t xml:space="preserve">i enlighet med förordning (LF 2011:75) </w:t>
      </w:r>
      <w:r w:rsidRPr="00670D49">
        <w:rPr>
          <w:lang w:val="sv-FI"/>
        </w:rPr>
        <w:t xml:space="preserve">tillämpas </w:t>
      </w:r>
      <w:r w:rsidR="00417289" w:rsidRPr="00670D49">
        <w:rPr>
          <w:lang w:val="sv-FI"/>
        </w:rPr>
        <w:t>senast fastställda läroplansgrunder inom den grundläggande yrkesutbildningen vid bedömning av kunnandet inom både den teoretiska och praktiska undervisningen</w:t>
      </w:r>
      <w:r w:rsidRPr="00670D49">
        <w:rPr>
          <w:lang w:val="sv-FI"/>
        </w:rPr>
        <w:t>.</w:t>
      </w:r>
    </w:p>
    <w:p w:rsidR="002B615C" w:rsidRDefault="002B615C" w:rsidP="00670D49">
      <w:pPr>
        <w:ind w:left="5216" w:firstLine="2"/>
        <w:rPr>
          <w:lang w:val="sv-FI"/>
        </w:rPr>
      </w:pPr>
      <w:r>
        <w:rPr>
          <w:lang w:val="sv-FI"/>
        </w:rPr>
        <w:tab/>
      </w:r>
    </w:p>
    <w:p w:rsidR="002B615C" w:rsidRPr="00670D49" w:rsidRDefault="002B615C" w:rsidP="00670D49">
      <w:pPr>
        <w:ind w:left="2608"/>
        <w:rPr>
          <w:lang w:val="sv-FI"/>
        </w:rPr>
      </w:pPr>
      <w:r w:rsidRPr="00670D49">
        <w:rPr>
          <w:lang w:val="sv-FI"/>
        </w:rPr>
        <w:t xml:space="preserve">I läroavtalsutbildning inom de branscher där </w:t>
      </w:r>
      <w:r w:rsidR="00417289" w:rsidRPr="00670D49">
        <w:rPr>
          <w:lang w:val="sv-FI"/>
        </w:rPr>
        <w:t xml:space="preserve">Ålands yrkesgymnasium saknar examinationsrätt, </w:t>
      </w:r>
      <w:r w:rsidRPr="00670D49">
        <w:rPr>
          <w:lang w:val="sv-FI"/>
        </w:rPr>
        <w:t xml:space="preserve">tillämpas </w:t>
      </w:r>
      <w:r w:rsidR="00B27A26" w:rsidRPr="00670D49">
        <w:rPr>
          <w:lang w:val="sv-FI"/>
        </w:rPr>
        <w:t xml:space="preserve">både inom den teoretiska och den praktiska undervisningen </w:t>
      </w:r>
      <w:r w:rsidRPr="00670D49">
        <w:rPr>
          <w:lang w:val="sv-FI"/>
        </w:rPr>
        <w:t xml:space="preserve">de grunder för bedömning som </w:t>
      </w:r>
      <w:r w:rsidR="00B27A26" w:rsidRPr="00670D49">
        <w:rPr>
          <w:lang w:val="sv-FI"/>
        </w:rPr>
        <w:t xml:space="preserve">gäller för den externa utbildaren inom motsvarande </w:t>
      </w:r>
      <w:proofErr w:type="spellStart"/>
      <w:r w:rsidR="00B27A26" w:rsidRPr="00670D49">
        <w:rPr>
          <w:lang w:val="sv-FI"/>
        </w:rPr>
        <w:t>skolbunden</w:t>
      </w:r>
      <w:proofErr w:type="spellEnd"/>
      <w:r w:rsidR="00B27A26" w:rsidRPr="00670D49">
        <w:rPr>
          <w:lang w:val="sv-FI"/>
        </w:rPr>
        <w:t xml:space="preserve"> undervisning</w:t>
      </w:r>
      <w:r w:rsidRPr="00670D49">
        <w:rPr>
          <w:lang w:val="sv-FI"/>
        </w:rPr>
        <w:t>.</w:t>
      </w:r>
    </w:p>
    <w:p w:rsidR="00ED2CDF" w:rsidRDefault="00ED2CDF" w:rsidP="00ED2CDF">
      <w:pPr>
        <w:pStyle w:val="Liststycke"/>
        <w:ind w:left="2970"/>
        <w:rPr>
          <w:sz w:val="24"/>
          <w:szCs w:val="24"/>
          <w:lang w:val="sv-FI"/>
        </w:rPr>
      </w:pPr>
    </w:p>
    <w:p w:rsidR="00ED2CDF" w:rsidRDefault="00ED2CDF" w:rsidP="00ED2CDF">
      <w:pPr>
        <w:pStyle w:val="Liststycke"/>
        <w:ind w:left="0"/>
        <w:rPr>
          <w:sz w:val="24"/>
          <w:szCs w:val="24"/>
          <w:lang w:val="sv-FI"/>
        </w:rPr>
      </w:pPr>
    </w:p>
    <w:p w:rsidR="00ED2CDF" w:rsidRDefault="00ED2CDF" w:rsidP="00ED2CDF">
      <w:pPr>
        <w:pStyle w:val="Liststycke"/>
        <w:ind w:left="0"/>
        <w:rPr>
          <w:b/>
          <w:sz w:val="24"/>
          <w:szCs w:val="24"/>
          <w:lang w:val="sv-FI"/>
        </w:rPr>
      </w:pPr>
      <w:r w:rsidRPr="00ED2CDF">
        <w:rPr>
          <w:b/>
          <w:sz w:val="24"/>
          <w:szCs w:val="24"/>
          <w:lang w:val="sv-FI"/>
        </w:rPr>
        <w:t>Nr 41</w:t>
      </w:r>
    </w:p>
    <w:p w:rsidR="00B942A8" w:rsidRPr="00FB06DB" w:rsidRDefault="00FB06DB" w:rsidP="00ED2CDF">
      <w:pPr>
        <w:pStyle w:val="Liststycke"/>
        <w:ind w:left="0"/>
        <w:rPr>
          <w:sz w:val="24"/>
          <w:szCs w:val="24"/>
          <w:lang w:val="sv-FI"/>
        </w:rPr>
      </w:pPr>
      <w:bookmarkStart w:id="1" w:name="_Hlk531186369"/>
      <w:r w:rsidRPr="00FB06DB">
        <w:rPr>
          <w:sz w:val="24"/>
          <w:szCs w:val="24"/>
          <w:lang w:val="sv-FI"/>
        </w:rPr>
        <w:t>Utredning av förutsättningarna för</w:t>
      </w:r>
    </w:p>
    <w:p w:rsidR="00FB06DB" w:rsidRPr="00FB06DB" w:rsidRDefault="002A66D1" w:rsidP="00ED2CDF">
      <w:pPr>
        <w:pStyle w:val="Liststycke"/>
        <w:ind w:left="0"/>
        <w:rPr>
          <w:sz w:val="24"/>
          <w:szCs w:val="24"/>
          <w:lang w:val="sv-FI"/>
        </w:rPr>
      </w:pPr>
      <w:r>
        <w:rPr>
          <w:sz w:val="24"/>
          <w:szCs w:val="24"/>
          <w:lang w:val="sv-FI"/>
        </w:rPr>
        <w:t>e</w:t>
      </w:r>
      <w:r w:rsidR="00FB06DB" w:rsidRPr="00FB06DB">
        <w:rPr>
          <w:sz w:val="24"/>
          <w:szCs w:val="24"/>
          <w:lang w:val="sv-FI"/>
        </w:rPr>
        <w:t>n bolagisering av Ålands sjösäkerhetscentrum</w:t>
      </w:r>
    </w:p>
    <w:p w:rsidR="00FB06DB" w:rsidRPr="00430F6B" w:rsidRDefault="00FB06DB" w:rsidP="00ED2CDF">
      <w:pPr>
        <w:pStyle w:val="Liststycke"/>
        <w:ind w:left="0"/>
        <w:rPr>
          <w:sz w:val="24"/>
          <w:szCs w:val="24"/>
          <w:lang w:val="sv-FI"/>
        </w:rPr>
      </w:pPr>
      <w:bookmarkStart w:id="2" w:name="_Hlk530664686"/>
      <w:r>
        <w:rPr>
          <w:b/>
          <w:sz w:val="24"/>
          <w:szCs w:val="24"/>
          <w:lang w:val="sv-FI"/>
        </w:rPr>
        <w:t>ÅLR 2018/</w:t>
      </w:r>
      <w:r w:rsidR="00F80D6F">
        <w:rPr>
          <w:b/>
          <w:sz w:val="24"/>
          <w:szCs w:val="24"/>
          <w:lang w:val="sv-FI"/>
        </w:rPr>
        <w:t>9818</w:t>
      </w:r>
      <w:r w:rsidR="00FD17FB">
        <w:rPr>
          <w:b/>
          <w:sz w:val="24"/>
          <w:szCs w:val="24"/>
          <w:lang w:val="sv-FI"/>
        </w:rPr>
        <w:br/>
      </w:r>
      <w:r w:rsidR="00FD17FB" w:rsidRPr="00430F6B">
        <w:rPr>
          <w:sz w:val="24"/>
          <w:szCs w:val="24"/>
          <w:lang w:val="sv-FI"/>
        </w:rPr>
        <w:t>243 U2</w:t>
      </w:r>
    </w:p>
    <w:bookmarkEnd w:id="2"/>
    <w:p w:rsidR="002B615C" w:rsidRDefault="002B615C" w:rsidP="002B615C">
      <w:pPr>
        <w:rPr>
          <w:b/>
          <w:lang w:val="sv-FI"/>
        </w:rPr>
      </w:pPr>
    </w:p>
    <w:p w:rsidR="00FB06DB" w:rsidRDefault="00FB06DB" w:rsidP="00F164E4">
      <w:pPr>
        <w:ind w:left="2608"/>
        <w:rPr>
          <w:lang w:val="sv-FI"/>
        </w:rPr>
      </w:pPr>
      <w:r w:rsidRPr="00FB06DB">
        <w:rPr>
          <w:lang w:val="sv-FI"/>
        </w:rPr>
        <w:t xml:space="preserve">Ålands </w:t>
      </w:r>
      <w:r>
        <w:rPr>
          <w:lang w:val="sv-FI"/>
        </w:rPr>
        <w:t xml:space="preserve">landskapsregering beslöt att låta utreda de ekonomiska </w:t>
      </w:r>
      <w:r w:rsidR="00D21065">
        <w:rPr>
          <w:lang w:val="sv-FI"/>
        </w:rPr>
        <w:t xml:space="preserve">och praktiska </w:t>
      </w:r>
      <w:r>
        <w:rPr>
          <w:lang w:val="sv-FI"/>
        </w:rPr>
        <w:t>förutsättningarna för en bolagisering av Ålands sjösäkerhetscentrum och hur en bolagisering kunde göras. Utredningen ska ge svar på följande frågeställningar:</w:t>
      </w:r>
    </w:p>
    <w:p w:rsidR="00A23ADF" w:rsidRDefault="00FB06DB" w:rsidP="00F164E4">
      <w:pPr>
        <w:ind w:left="2608"/>
        <w:rPr>
          <w:lang w:val="sv-FI"/>
        </w:rPr>
      </w:pPr>
      <w:r>
        <w:rPr>
          <w:lang w:val="sv-FI"/>
        </w:rPr>
        <w:t>- målsättningen med en bolagisering</w:t>
      </w:r>
    </w:p>
    <w:p w:rsidR="00FB06DB" w:rsidRDefault="00FB06DB" w:rsidP="00F164E4">
      <w:pPr>
        <w:ind w:left="2608"/>
        <w:rPr>
          <w:lang w:val="sv-FI"/>
        </w:rPr>
      </w:pPr>
      <w:r>
        <w:rPr>
          <w:lang w:val="sv-FI"/>
        </w:rPr>
        <w:t>- avgränsning av föremålet för en bolagisering</w:t>
      </w:r>
    </w:p>
    <w:p w:rsidR="00FB06DB" w:rsidRDefault="00FB06DB" w:rsidP="00F164E4">
      <w:pPr>
        <w:ind w:left="2608"/>
        <w:rPr>
          <w:lang w:val="sv-FI"/>
        </w:rPr>
      </w:pPr>
      <w:r>
        <w:rPr>
          <w:lang w:val="sv-FI"/>
        </w:rPr>
        <w:t>- ekonomiska aspekter och en konsekvensanalys</w:t>
      </w:r>
      <w:r w:rsidR="00214033">
        <w:rPr>
          <w:lang w:val="sv-FI"/>
        </w:rPr>
        <w:t xml:space="preserve"> </w:t>
      </w:r>
    </w:p>
    <w:p w:rsidR="00214033" w:rsidRDefault="00214033" w:rsidP="00F164E4">
      <w:pPr>
        <w:ind w:left="2608"/>
        <w:rPr>
          <w:lang w:val="sv-FI"/>
        </w:rPr>
      </w:pPr>
      <w:r>
        <w:rPr>
          <w:lang w:val="sv-FI"/>
        </w:rPr>
        <w:t>- relationen mellan ett eventuellt framtida bolag och landskapsregeringen</w:t>
      </w:r>
    </w:p>
    <w:p w:rsidR="00214033" w:rsidRDefault="00214033" w:rsidP="00F164E4">
      <w:pPr>
        <w:ind w:left="2608"/>
        <w:rPr>
          <w:lang w:val="sv-FI"/>
        </w:rPr>
      </w:pPr>
      <w:r>
        <w:rPr>
          <w:lang w:val="sv-FI"/>
        </w:rPr>
        <w:t>- personalpolitiska aspekter</w:t>
      </w:r>
    </w:p>
    <w:p w:rsidR="00FA7101" w:rsidRDefault="00214033" w:rsidP="00FA7101">
      <w:pPr>
        <w:ind w:left="2608"/>
        <w:rPr>
          <w:lang w:val="sv-FI"/>
        </w:rPr>
      </w:pPr>
      <w:r>
        <w:rPr>
          <w:lang w:val="sv-FI"/>
        </w:rPr>
        <w:t xml:space="preserve">- behov av ny lagstiftning. </w:t>
      </w:r>
    </w:p>
    <w:p w:rsidR="0007309A" w:rsidRPr="00FA7101" w:rsidRDefault="00214033" w:rsidP="00FD17FB">
      <w:pPr>
        <w:ind w:left="2608"/>
        <w:rPr>
          <w:lang w:val="sv-FI"/>
        </w:rPr>
      </w:pPr>
      <w:r>
        <w:rPr>
          <w:lang w:val="sv-FI"/>
        </w:rPr>
        <w:t>Utredningen görs under perioden 1.3.2019 – 31.8.2019 som köptjänst av AEB konsult i enlighet med offert</w:t>
      </w:r>
      <w:r w:rsidR="000754CF">
        <w:rPr>
          <w:lang w:val="sv-FI"/>
        </w:rPr>
        <w:t xml:space="preserve"> och utmynnar i en rapport.</w:t>
      </w:r>
      <w:r>
        <w:rPr>
          <w:lang w:val="sv-FI"/>
        </w:rPr>
        <w:t xml:space="preserve"> </w:t>
      </w:r>
      <w:r w:rsidR="000754CF">
        <w:rPr>
          <w:lang w:val="sv-FI"/>
        </w:rPr>
        <w:t xml:space="preserve">Utredningen görs </w:t>
      </w:r>
      <w:r>
        <w:rPr>
          <w:lang w:val="sv-FI"/>
        </w:rPr>
        <w:t>i nära samarbete med Ålands sjösäkerhetscentrum</w:t>
      </w:r>
      <w:r w:rsidR="00F80D6F">
        <w:rPr>
          <w:lang w:val="sv-FI"/>
        </w:rPr>
        <w:t>s chef Ulf Fellman.</w:t>
      </w:r>
      <w:r w:rsidR="000716F7">
        <w:rPr>
          <w:lang w:val="sv-FI"/>
        </w:rPr>
        <w:t xml:space="preserve"> </w:t>
      </w:r>
      <w:r w:rsidR="000754CF">
        <w:rPr>
          <w:lang w:val="sv-FI"/>
        </w:rPr>
        <w:t xml:space="preserve">Den totala kostnaden för utredningen uppgår till högst </w:t>
      </w:r>
      <w:proofErr w:type="gramStart"/>
      <w:r w:rsidR="000754CF">
        <w:rPr>
          <w:lang w:val="sv-FI"/>
        </w:rPr>
        <w:t>25.000</w:t>
      </w:r>
      <w:proofErr w:type="gramEnd"/>
      <w:r w:rsidR="000754CF">
        <w:rPr>
          <w:lang w:val="sv-FI"/>
        </w:rPr>
        <w:t xml:space="preserve"> Euro. Kostnaden påförs budgetmoment </w:t>
      </w:r>
      <w:proofErr w:type="gramStart"/>
      <w:r w:rsidR="000754CF">
        <w:rPr>
          <w:lang w:val="sv-FI"/>
        </w:rPr>
        <w:t>50</w:t>
      </w:r>
      <w:r w:rsidR="000B5883">
        <w:rPr>
          <w:lang w:val="sv-FI"/>
        </w:rPr>
        <w:t>01</w:t>
      </w:r>
      <w:r w:rsidR="000754CF">
        <w:rPr>
          <w:lang w:val="sv-FI"/>
        </w:rPr>
        <w:t>0</w:t>
      </w:r>
      <w:proofErr w:type="gramEnd"/>
      <w:r w:rsidR="000754CF">
        <w:rPr>
          <w:lang w:val="sv-FI"/>
        </w:rPr>
        <w:t xml:space="preserve">, avdelningens </w:t>
      </w:r>
      <w:r w:rsidR="0007309A" w:rsidRPr="002D2F28">
        <w:rPr>
          <w:lang w:val="sv-FI"/>
        </w:rPr>
        <w:t xml:space="preserve">allmänna verksamhet och utvecklingsarbete. </w:t>
      </w:r>
    </w:p>
    <w:bookmarkEnd w:id="1"/>
    <w:p w:rsidR="00ED5760" w:rsidRDefault="00ED5760" w:rsidP="0007309A">
      <w:pPr>
        <w:ind w:left="2608"/>
        <w:rPr>
          <w:lang w:val="sv-FI"/>
        </w:rPr>
      </w:pPr>
    </w:p>
    <w:p w:rsidR="00214033" w:rsidRDefault="00214033" w:rsidP="00F80D6F">
      <w:pPr>
        <w:rPr>
          <w:lang w:val="sv-FI"/>
        </w:rPr>
      </w:pPr>
    </w:p>
    <w:p w:rsidR="00F80D6F" w:rsidRPr="006C77BA" w:rsidRDefault="00F80D6F" w:rsidP="00F80D6F">
      <w:pPr>
        <w:rPr>
          <w:b/>
          <w:lang w:val="sv-FI"/>
        </w:rPr>
      </w:pPr>
      <w:r w:rsidRPr="006C77BA">
        <w:rPr>
          <w:b/>
          <w:lang w:val="sv-FI"/>
        </w:rPr>
        <w:t>Nr 42</w:t>
      </w:r>
    </w:p>
    <w:p w:rsidR="006C77BA" w:rsidRDefault="006C77BA" w:rsidP="002B615C">
      <w:pPr>
        <w:rPr>
          <w:lang w:val="sv-FI"/>
        </w:rPr>
      </w:pPr>
      <w:r w:rsidRPr="006C77BA">
        <w:rPr>
          <w:lang w:val="sv-FI"/>
        </w:rPr>
        <w:t xml:space="preserve">Begäran om förtydligande angående planer </w:t>
      </w:r>
    </w:p>
    <w:p w:rsidR="006C77BA" w:rsidRDefault="006C77BA" w:rsidP="002B615C">
      <w:pPr>
        <w:rPr>
          <w:lang w:val="sv-FI"/>
        </w:rPr>
      </w:pPr>
      <w:r w:rsidRPr="006C77BA">
        <w:rPr>
          <w:lang w:val="sv-FI"/>
        </w:rPr>
        <w:t>på bolagisering av Ålands sjösäkerhetscentrum</w:t>
      </w:r>
    </w:p>
    <w:p w:rsidR="002B615C" w:rsidRPr="00430F6B" w:rsidRDefault="00F164E4" w:rsidP="002B615C">
      <w:pPr>
        <w:rPr>
          <w:lang w:val="sv-FI"/>
        </w:rPr>
      </w:pPr>
      <w:r w:rsidRPr="00F164E4">
        <w:rPr>
          <w:b/>
          <w:lang w:val="sv-FI"/>
        </w:rPr>
        <w:t>ÅLR 2017/1419</w:t>
      </w:r>
      <w:r w:rsidR="00FD17FB">
        <w:rPr>
          <w:b/>
          <w:lang w:val="sv-FI"/>
        </w:rPr>
        <w:br/>
      </w:r>
      <w:r w:rsidR="00FD17FB" w:rsidRPr="00430F6B">
        <w:rPr>
          <w:lang w:val="sv-FI"/>
        </w:rPr>
        <w:t>244 U2</w:t>
      </w:r>
    </w:p>
    <w:p w:rsidR="008464A6" w:rsidRDefault="008464A6" w:rsidP="008464A6">
      <w:pPr>
        <w:ind w:left="2880"/>
        <w:rPr>
          <w:lang w:val="sv-FI"/>
        </w:rPr>
      </w:pPr>
    </w:p>
    <w:p w:rsidR="00A31407" w:rsidRPr="00667DD1" w:rsidRDefault="00F164E4" w:rsidP="0024425A">
      <w:pPr>
        <w:ind w:left="2608"/>
        <w:rPr>
          <w:lang w:val="sv-FI"/>
        </w:rPr>
      </w:pPr>
      <w:r>
        <w:rPr>
          <w:lang w:val="sv-FI"/>
        </w:rPr>
        <w:t xml:space="preserve">Ålands landskapsregering </w:t>
      </w:r>
      <w:r w:rsidR="009A25A1">
        <w:rPr>
          <w:lang w:val="sv-FI"/>
        </w:rPr>
        <w:t>beslöt att anteckna</w:t>
      </w:r>
      <w:r>
        <w:rPr>
          <w:lang w:val="sv-FI"/>
        </w:rPr>
        <w:t xml:space="preserve"> för kännedom styrelsens för Ålands sjösäkerhetcentrum </w:t>
      </w:r>
      <w:r w:rsidR="00626DBD">
        <w:rPr>
          <w:lang w:val="sv-FI"/>
        </w:rPr>
        <w:t xml:space="preserve">begäran </w:t>
      </w:r>
      <w:r w:rsidR="00FB4FAF">
        <w:rPr>
          <w:lang w:val="sv-FI"/>
        </w:rPr>
        <w:t xml:space="preserve">om </w:t>
      </w:r>
      <w:r w:rsidR="001A5F52">
        <w:rPr>
          <w:lang w:val="sv-FI"/>
        </w:rPr>
        <w:t>förtydligande angående</w:t>
      </w:r>
      <w:r>
        <w:rPr>
          <w:lang w:val="sv-FI"/>
        </w:rPr>
        <w:t xml:space="preserve"> </w:t>
      </w:r>
      <w:r w:rsidR="006C77BA">
        <w:rPr>
          <w:lang w:val="sv-FI"/>
        </w:rPr>
        <w:t xml:space="preserve">planer på </w:t>
      </w:r>
      <w:r>
        <w:rPr>
          <w:lang w:val="sv-FI"/>
        </w:rPr>
        <w:t>bolagisering</w:t>
      </w:r>
      <w:r w:rsidR="006C77BA">
        <w:rPr>
          <w:lang w:val="sv-FI"/>
        </w:rPr>
        <w:t xml:space="preserve"> av Ålands sjösäkerhetscenter.</w:t>
      </w:r>
      <w:r w:rsidR="0024425A">
        <w:rPr>
          <w:lang w:val="sv-FI"/>
        </w:rPr>
        <w:t xml:space="preserve"> </w:t>
      </w:r>
      <w:r w:rsidR="00663595">
        <w:rPr>
          <w:lang w:val="sv-FI"/>
        </w:rPr>
        <w:t>Landskapsregeringen noterar att s</w:t>
      </w:r>
      <w:r w:rsidR="00CB425A">
        <w:rPr>
          <w:lang w:val="sv-FI"/>
        </w:rPr>
        <w:t xml:space="preserve">tyrelsen ställer sig positiva till en utredning av en bolagisering, men betonar vikten av att centret </w:t>
      </w:r>
      <w:r w:rsidR="00663595">
        <w:rPr>
          <w:lang w:val="sv-FI"/>
        </w:rPr>
        <w:t xml:space="preserve">även i framtiden </w:t>
      </w:r>
      <w:r w:rsidR="00CB425A">
        <w:rPr>
          <w:lang w:val="sv-FI"/>
        </w:rPr>
        <w:t>har en självständig roll i förhållande till såväl Högskolan på Åland som Ålands yrkesgymnasium. D</w:t>
      </w:r>
      <w:r>
        <w:rPr>
          <w:lang w:val="sv-FI"/>
        </w:rPr>
        <w:t xml:space="preserve">en ekonomiska grunden för ett eventuellt bolag </w:t>
      </w:r>
      <w:r w:rsidR="00CB425A">
        <w:rPr>
          <w:lang w:val="sv-FI"/>
        </w:rPr>
        <w:t xml:space="preserve">bör </w:t>
      </w:r>
      <w:r>
        <w:rPr>
          <w:lang w:val="sv-FI"/>
        </w:rPr>
        <w:t>noggrant utred</w:t>
      </w:r>
      <w:r w:rsidR="00CB425A">
        <w:rPr>
          <w:lang w:val="sv-FI"/>
        </w:rPr>
        <w:t>a</w:t>
      </w:r>
      <w:r>
        <w:rPr>
          <w:lang w:val="sv-FI"/>
        </w:rPr>
        <w:t xml:space="preserve">s och definieras innan beslut fattas. Styrelsen </w:t>
      </w:r>
      <w:r w:rsidR="00CB425A">
        <w:rPr>
          <w:lang w:val="sv-FI"/>
        </w:rPr>
        <w:t xml:space="preserve">uppmärksamgör landskapsregeringen på </w:t>
      </w:r>
      <w:r>
        <w:rPr>
          <w:lang w:val="sv-FI"/>
        </w:rPr>
        <w:t xml:space="preserve">att centret i ett framtida bolag </w:t>
      </w:r>
      <w:r w:rsidR="00CB425A">
        <w:rPr>
          <w:lang w:val="sv-FI"/>
        </w:rPr>
        <w:t xml:space="preserve">bör </w:t>
      </w:r>
      <w:r>
        <w:rPr>
          <w:lang w:val="sv-FI"/>
        </w:rPr>
        <w:t>tilldelas det fulla ansvaret för samtliga STCW-kurser som riktar sig till sjöfartsutbildningen och sjöfartsnäringen. Ett helhetsansvar för STCW-kurserna är förenligt både med nu</w:t>
      </w:r>
      <w:r w:rsidR="00D21065">
        <w:rPr>
          <w:lang w:val="sv-FI"/>
        </w:rPr>
        <w:t xml:space="preserve"> </w:t>
      </w:r>
      <w:r>
        <w:rPr>
          <w:lang w:val="sv-FI"/>
        </w:rPr>
        <w:t xml:space="preserve">gällande LL </w:t>
      </w:r>
      <w:r w:rsidR="002C5F8B">
        <w:rPr>
          <w:lang w:val="sv-FI"/>
        </w:rPr>
        <w:t xml:space="preserve">(2003:17) </w:t>
      </w:r>
      <w:r>
        <w:rPr>
          <w:lang w:val="sv-FI"/>
        </w:rPr>
        <w:t>om Ålands sjösäkerhetscenter och landskapsregeringens utredning om samordning av sjöfartsutbildningen, Dnr 2014/2445.</w:t>
      </w:r>
    </w:p>
    <w:p w:rsidR="00A31407" w:rsidRPr="00DA6075" w:rsidRDefault="00A31407" w:rsidP="00A31407">
      <w:pPr>
        <w:pStyle w:val="Vnster"/>
        <w:rPr>
          <w:lang w:val="de-DE"/>
        </w:rPr>
      </w:pPr>
      <w:r>
        <w:rPr>
          <w:lang w:val="de-DE"/>
        </w:rPr>
        <w:t>________________________________</w:t>
      </w:r>
    </w:p>
    <w:p w:rsidR="00EB52E7" w:rsidRPr="002B615C" w:rsidRDefault="00EB52E7">
      <w:pPr>
        <w:rPr>
          <w:lang w:val="sv-SE"/>
        </w:rPr>
      </w:pPr>
    </w:p>
    <w:tbl>
      <w:tblPr>
        <w:tblW w:w="6320" w:type="dxa"/>
        <w:tblCellMar>
          <w:left w:w="70" w:type="dxa"/>
          <w:right w:w="70" w:type="dxa"/>
        </w:tblCellMar>
        <w:tblLook w:val="04A0" w:firstRow="1" w:lastRow="0" w:firstColumn="1" w:lastColumn="0" w:noHBand="0" w:noVBand="1"/>
      </w:tblPr>
      <w:tblGrid>
        <w:gridCol w:w="2960"/>
        <w:gridCol w:w="1680"/>
        <w:gridCol w:w="1680"/>
      </w:tblGrid>
      <w:tr w:rsidR="00491BCD" w:rsidRPr="002D2F28" w:rsidTr="00491BCD">
        <w:trPr>
          <w:trHeight w:val="420"/>
        </w:trPr>
        <w:tc>
          <w:tcPr>
            <w:tcW w:w="6320" w:type="dxa"/>
            <w:gridSpan w:val="3"/>
            <w:tcBorders>
              <w:top w:val="nil"/>
              <w:left w:val="nil"/>
              <w:bottom w:val="nil"/>
              <w:right w:val="nil"/>
            </w:tcBorders>
            <w:shd w:val="clear" w:color="auto" w:fill="auto"/>
            <w:noWrap/>
            <w:vAlign w:val="bottom"/>
            <w:hideMark/>
          </w:tcPr>
          <w:p w:rsidR="00491BCD" w:rsidRPr="00FA7101" w:rsidRDefault="00491BCD" w:rsidP="00491BCD">
            <w:pPr>
              <w:widowControl/>
              <w:autoSpaceDE/>
              <w:autoSpaceDN/>
              <w:adjustRightInd/>
              <w:rPr>
                <w:rFonts w:ascii="Calibri" w:hAnsi="Calibri"/>
                <w:b/>
                <w:bCs/>
                <w:color w:val="000000"/>
                <w:sz w:val="20"/>
                <w:szCs w:val="20"/>
                <w:lang w:val="sv-SE"/>
              </w:rPr>
            </w:pPr>
            <w:r w:rsidRPr="00FA7101">
              <w:rPr>
                <w:rFonts w:ascii="Calibri" w:hAnsi="Calibri"/>
                <w:b/>
                <w:bCs/>
                <w:color w:val="000000"/>
                <w:sz w:val="20"/>
                <w:szCs w:val="20"/>
                <w:lang w:val="sv-SE"/>
              </w:rPr>
              <w:t xml:space="preserve">Bilaga </w:t>
            </w:r>
          </w:p>
          <w:p w:rsidR="00FA7101" w:rsidRPr="00491BCD" w:rsidRDefault="00FA7101" w:rsidP="00491BCD">
            <w:pPr>
              <w:widowControl/>
              <w:autoSpaceDE/>
              <w:autoSpaceDN/>
              <w:adjustRightInd/>
              <w:rPr>
                <w:rFonts w:ascii="Calibri" w:hAnsi="Calibri"/>
                <w:bCs/>
                <w:color w:val="000000"/>
                <w:sz w:val="20"/>
                <w:szCs w:val="20"/>
                <w:lang w:val="sv-SE"/>
              </w:rPr>
            </w:pPr>
          </w:p>
          <w:p w:rsidR="00491BCD" w:rsidRPr="00491BCD" w:rsidRDefault="00491BCD" w:rsidP="00491BCD">
            <w:pPr>
              <w:widowControl/>
              <w:autoSpaceDE/>
              <w:autoSpaceDN/>
              <w:adjustRightInd/>
              <w:rPr>
                <w:rFonts w:ascii="Calibri" w:hAnsi="Calibri"/>
                <w:b/>
                <w:bCs/>
                <w:color w:val="000000"/>
                <w:sz w:val="32"/>
                <w:szCs w:val="32"/>
                <w:lang w:val="sv-SE"/>
              </w:rPr>
            </w:pPr>
            <w:r w:rsidRPr="00491BCD">
              <w:rPr>
                <w:rFonts w:ascii="Calibri" w:hAnsi="Calibri"/>
                <w:b/>
                <w:bCs/>
                <w:color w:val="000000"/>
                <w:sz w:val="32"/>
                <w:szCs w:val="32"/>
                <w:lang w:val="sv-SE"/>
              </w:rPr>
              <w:t>Timfördelning för allmänbildande</w:t>
            </w:r>
            <w:r>
              <w:rPr>
                <w:rFonts w:ascii="Calibri" w:hAnsi="Calibri"/>
                <w:b/>
                <w:bCs/>
                <w:color w:val="000000"/>
                <w:sz w:val="32"/>
                <w:szCs w:val="32"/>
                <w:lang w:val="sv-SE"/>
              </w:rPr>
              <w:t xml:space="preserve"> </w:t>
            </w:r>
            <w:r w:rsidRPr="00491BCD">
              <w:rPr>
                <w:rFonts w:ascii="Calibri" w:hAnsi="Calibri"/>
                <w:b/>
                <w:bCs/>
                <w:color w:val="000000"/>
                <w:sz w:val="32"/>
                <w:szCs w:val="32"/>
                <w:lang w:val="sv-SE"/>
              </w:rPr>
              <w:t>gymnasieutbildning för vuxna</w:t>
            </w:r>
          </w:p>
        </w:tc>
      </w:tr>
      <w:tr w:rsidR="00491BCD" w:rsidRPr="002D2F28" w:rsidTr="00491BCD">
        <w:trPr>
          <w:trHeight w:val="288"/>
        </w:trPr>
        <w:tc>
          <w:tcPr>
            <w:tcW w:w="6320" w:type="dxa"/>
            <w:gridSpan w:val="3"/>
            <w:tcBorders>
              <w:top w:val="nil"/>
              <w:left w:val="nil"/>
              <w:bottom w:val="nil"/>
              <w:right w:val="nil"/>
            </w:tcBorders>
            <w:shd w:val="clear" w:color="auto" w:fill="auto"/>
            <w:noWrap/>
            <w:vAlign w:val="bottom"/>
            <w:hideMark/>
          </w:tcPr>
          <w:p w:rsidR="00491BCD" w:rsidRDefault="00491BCD" w:rsidP="00491BCD">
            <w:pPr>
              <w:widowControl/>
              <w:autoSpaceDE/>
              <w:autoSpaceDN/>
              <w:adjustRightInd/>
              <w:rPr>
                <w:rFonts w:ascii="Calibri" w:hAnsi="Calibri"/>
                <w:color w:val="000000"/>
                <w:sz w:val="22"/>
                <w:szCs w:val="22"/>
                <w:lang w:val="sv-SE"/>
              </w:rPr>
            </w:pPr>
            <w:r w:rsidRPr="00491BCD">
              <w:rPr>
                <w:rFonts w:ascii="Calibri" w:hAnsi="Calibri"/>
                <w:color w:val="000000"/>
                <w:sz w:val="22"/>
                <w:szCs w:val="22"/>
                <w:lang w:val="sv-SE"/>
              </w:rPr>
              <w:t>Utbildningens hela lärokurs omfattar minst 44 kurser</w:t>
            </w:r>
          </w:p>
          <w:p w:rsidR="00C15D4B" w:rsidRDefault="00C15D4B" w:rsidP="00491BCD">
            <w:pPr>
              <w:widowControl/>
              <w:autoSpaceDE/>
              <w:autoSpaceDN/>
              <w:adjustRightInd/>
              <w:rPr>
                <w:rFonts w:ascii="Calibri" w:hAnsi="Calibri"/>
                <w:color w:val="000000"/>
                <w:sz w:val="22"/>
                <w:szCs w:val="22"/>
                <w:lang w:val="sv-SE"/>
              </w:rPr>
            </w:pPr>
          </w:p>
          <w:p w:rsidR="00FA7101" w:rsidRPr="00491BCD" w:rsidRDefault="00FA7101" w:rsidP="00491BCD">
            <w:pPr>
              <w:widowControl/>
              <w:autoSpaceDE/>
              <w:autoSpaceDN/>
              <w:adjustRightInd/>
              <w:rPr>
                <w:rFonts w:ascii="Calibri" w:hAnsi="Calibri"/>
                <w:color w:val="000000"/>
                <w:sz w:val="22"/>
                <w:szCs w:val="22"/>
                <w:lang w:val="sv-SE"/>
              </w:rPr>
            </w:pPr>
          </w:p>
        </w:tc>
      </w:tr>
      <w:tr w:rsidR="00491BCD" w:rsidRPr="00491BCD" w:rsidTr="00491BCD">
        <w:trPr>
          <w:trHeight w:val="576"/>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BCD" w:rsidRPr="00491BCD" w:rsidRDefault="00491BCD" w:rsidP="00491BCD">
            <w:pPr>
              <w:widowControl/>
              <w:autoSpaceDE/>
              <w:autoSpaceDN/>
              <w:adjustRightInd/>
              <w:rPr>
                <w:rFonts w:ascii="Calibri" w:hAnsi="Calibri"/>
                <w:b/>
                <w:bCs/>
                <w:color w:val="000000"/>
                <w:sz w:val="22"/>
                <w:szCs w:val="22"/>
                <w:lang w:val="sv-SE"/>
              </w:rPr>
            </w:pPr>
            <w:r w:rsidRPr="00491BCD">
              <w:rPr>
                <w:rFonts w:ascii="Calibri" w:hAnsi="Calibri"/>
                <w:b/>
                <w:bCs/>
                <w:color w:val="000000"/>
                <w:sz w:val="22"/>
                <w:szCs w:val="22"/>
                <w:lang w:val="sv-SE"/>
              </w:rPr>
              <w:t>Ämne</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491BCD" w:rsidRPr="00491BCD" w:rsidRDefault="00491BCD" w:rsidP="00491BCD">
            <w:pPr>
              <w:widowControl/>
              <w:autoSpaceDE/>
              <w:autoSpaceDN/>
              <w:adjustRightInd/>
              <w:jc w:val="center"/>
              <w:rPr>
                <w:rFonts w:ascii="Calibri" w:hAnsi="Calibri"/>
                <w:b/>
                <w:bCs/>
                <w:color w:val="000000"/>
                <w:sz w:val="22"/>
                <w:szCs w:val="22"/>
                <w:lang w:val="sv-SE"/>
              </w:rPr>
            </w:pPr>
            <w:r w:rsidRPr="00491BCD">
              <w:rPr>
                <w:rFonts w:ascii="Calibri" w:hAnsi="Calibri"/>
                <w:b/>
                <w:bCs/>
                <w:color w:val="000000"/>
                <w:sz w:val="22"/>
                <w:szCs w:val="22"/>
                <w:lang w:val="sv-SE"/>
              </w:rPr>
              <w:t>Obligatoriska kurser</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491BCD" w:rsidRPr="00491BCD" w:rsidRDefault="00491BCD" w:rsidP="00491BCD">
            <w:pPr>
              <w:widowControl/>
              <w:autoSpaceDE/>
              <w:autoSpaceDN/>
              <w:adjustRightInd/>
              <w:jc w:val="center"/>
              <w:rPr>
                <w:rFonts w:ascii="Calibri" w:hAnsi="Calibri"/>
                <w:b/>
                <w:bCs/>
                <w:color w:val="000000"/>
                <w:sz w:val="22"/>
                <w:szCs w:val="22"/>
                <w:lang w:val="sv-SE"/>
              </w:rPr>
            </w:pPr>
            <w:r w:rsidRPr="00491BCD">
              <w:rPr>
                <w:rFonts w:ascii="Calibri" w:hAnsi="Calibri"/>
                <w:b/>
                <w:bCs/>
                <w:color w:val="000000"/>
                <w:sz w:val="22"/>
                <w:szCs w:val="22"/>
                <w:lang w:val="sv-SE"/>
              </w:rPr>
              <w:t>Valfria kurser</w:t>
            </w:r>
          </w:p>
        </w:tc>
      </w:tr>
      <w:tr w:rsidR="00491BCD" w:rsidRPr="00491BCD" w:rsidTr="00491BCD">
        <w:trPr>
          <w:trHeight w:val="288"/>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491BCD" w:rsidRPr="00491BCD" w:rsidRDefault="00491BCD" w:rsidP="00491BCD">
            <w:pPr>
              <w:widowControl/>
              <w:autoSpaceDE/>
              <w:autoSpaceDN/>
              <w:adjustRightInd/>
              <w:rPr>
                <w:rFonts w:ascii="Calibri" w:hAnsi="Calibri"/>
                <w:color w:val="000000"/>
                <w:sz w:val="22"/>
                <w:szCs w:val="22"/>
                <w:lang w:val="sv-SE"/>
              </w:rPr>
            </w:pPr>
            <w:r w:rsidRPr="00491BCD">
              <w:rPr>
                <w:rFonts w:ascii="Calibri" w:hAnsi="Calibri"/>
                <w:color w:val="000000"/>
                <w:sz w:val="22"/>
                <w:szCs w:val="22"/>
                <w:lang w:val="sv-SE"/>
              </w:rPr>
              <w:t> </w:t>
            </w:r>
          </w:p>
        </w:tc>
        <w:tc>
          <w:tcPr>
            <w:tcW w:w="1680" w:type="dxa"/>
            <w:tcBorders>
              <w:top w:val="nil"/>
              <w:left w:val="nil"/>
              <w:bottom w:val="single" w:sz="4" w:space="0" w:color="auto"/>
              <w:right w:val="single" w:sz="4" w:space="0" w:color="auto"/>
            </w:tcBorders>
            <w:shd w:val="clear" w:color="auto" w:fill="auto"/>
            <w:noWrap/>
            <w:vAlign w:val="bottom"/>
            <w:hideMark/>
          </w:tcPr>
          <w:p w:rsidR="00491BCD" w:rsidRPr="00491BCD" w:rsidRDefault="00491BCD" w:rsidP="00491BCD">
            <w:pPr>
              <w:widowControl/>
              <w:autoSpaceDE/>
              <w:autoSpaceDN/>
              <w:adjustRightInd/>
              <w:rPr>
                <w:rFonts w:ascii="Calibri" w:hAnsi="Calibri"/>
                <w:color w:val="000000"/>
                <w:sz w:val="22"/>
                <w:szCs w:val="22"/>
                <w:lang w:val="sv-SE"/>
              </w:rPr>
            </w:pPr>
            <w:r w:rsidRPr="00491BCD">
              <w:rPr>
                <w:rFonts w:ascii="Calibri" w:hAnsi="Calibri"/>
                <w:color w:val="000000"/>
                <w:sz w:val="22"/>
                <w:szCs w:val="22"/>
                <w:lang w:val="sv-SE"/>
              </w:rPr>
              <w:t> </w:t>
            </w:r>
          </w:p>
        </w:tc>
        <w:tc>
          <w:tcPr>
            <w:tcW w:w="1680" w:type="dxa"/>
            <w:tcBorders>
              <w:top w:val="nil"/>
              <w:left w:val="nil"/>
              <w:bottom w:val="single" w:sz="4" w:space="0" w:color="auto"/>
              <w:right w:val="single" w:sz="4" w:space="0" w:color="auto"/>
            </w:tcBorders>
            <w:shd w:val="clear" w:color="auto" w:fill="auto"/>
            <w:noWrap/>
            <w:vAlign w:val="bottom"/>
            <w:hideMark/>
          </w:tcPr>
          <w:p w:rsidR="00491BCD" w:rsidRPr="00491BCD" w:rsidRDefault="00491BCD" w:rsidP="00491BCD">
            <w:pPr>
              <w:widowControl/>
              <w:autoSpaceDE/>
              <w:autoSpaceDN/>
              <w:adjustRightInd/>
              <w:rPr>
                <w:rFonts w:ascii="Calibri" w:hAnsi="Calibri"/>
                <w:color w:val="000000"/>
                <w:sz w:val="22"/>
                <w:szCs w:val="22"/>
                <w:lang w:val="sv-SE"/>
              </w:rPr>
            </w:pPr>
            <w:r w:rsidRPr="00491BCD">
              <w:rPr>
                <w:rFonts w:ascii="Calibri" w:hAnsi="Calibri"/>
                <w:color w:val="000000"/>
                <w:sz w:val="22"/>
                <w:szCs w:val="22"/>
                <w:lang w:val="sv-SE"/>
              </w:rPr>
              <w:t> </w:t>
            </w:r>
          </w:p>
        </w:tc>
      </w:tr>
      <w:tr w:rsidR="00491BCD" w:rsidRPr="00491BCD" w:rsidTr="00491BCD">
        <w:trPr>
          <w:trHeight w:val="288"/>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491BCD" w:rsidRPr="00491BCD" w:rsidRDefault="00491BCD" w:rsidP="00491BCD">
            <w:pPr>
              <w:widowControl/>
              <w:autoSpaceDE/>
              <w:autoSpaceDN/>
              <w:adjustRightInd/>
              <w:rPr>
                <w:rFonts w:ascii="Calibri" w:hAnsi="Calibri"/>
                <w:color w:val="000000"/>
                <w:sz w:val="22"/>
                <w:szCs w:val="22"/>
                <w:lang w:val="sv-SE"/>
              </w:rPr>
            </w:pPr>
            <w:r w:rsidRPr="00491BCD">
              <w:rPr>
                <w:rFonts w:ascii="Calibri" w:hAnsi="Calibri"/>
                <w:color w:val="000000"/>
                <w:sz w:val="22"/>
                <w:szCs w:val="22"/>
                <w:lang w:val="sv-SE"/>
              </w:rPr>
              <w:t>Svenska och litteratur</w:t>
            </w:r>
          </w:p>
        </w:tc>
        <w:tc>
          <w:tcPr>
            <w:tcW w:w="1680" w:type="dxa"/>
            <w:tcBorders>
              <w:top w:val="nil"/>
              <w:left w:val="nil"/>
              <w:bottom w:val="single" w:sz="4" w:space="0" w:color="auto"/>
              <w:right w:val="single" w:sz="4" w:space="0" w:color="auto"/>
            </w:tcBorders>
            <w:shd w:val="clear" w:color="auto" w:fill="auto"/>
            <w:noWrap/>
            <w:vAlign w:val="bottom"/>
            <w:hideMark/>
          </w:tcPr>
          <w:p w:rsidR="00491BCD" w:rsidRPr="00491BCD" w:rsidRDefault="00491BCD" w:rsidP="00491BCD">
            <w:pPr>
              <w:widowControl/>
              <w:autoSpaceDE/>
              <w:autoSpaceDN/>
              <w:adjustRightInd/>
              <w:jc w:val="center"/>
              <w:rPr>
                <w:rFonts w:ascii="Calibri" w:hAnsi="Calibri"/>
                <w:color w:val="000000"/>
                <w:sz w:val="22"/>
                <w:szCs w:val="22"/>
                <w:lang w:val="sv-SE"/>
              </w:rPr>
            </w:pPr>
            <w:r w:rsidRPr="00491BCD">
              <w:rPr>
                <w:rFonts w:ascii="Calibri" w:hAnsi="Calibri"/>
                <w:color w:val="000000"/>
                <w:sz w:val="22"/>
                <w:szCs w:val="22"/>
                <w:lang w:val="sv-SE"/>
              </w:rPr>
              <w:t>5</w:t>
            </w:r>
          </w:p>
        </w:tc>
        <w:tc>
          <w:tcPr>
            <w:tcW w:w="1680" w:type="dxa"/>
            <w:tcBorders>
              <w:top w:val="nil"/>
              <w:left w:val="nil"/>
              <w:bottom w:val="single" w:sz="4" w:space="0" w:color="auto"/>
              <w:right w:val="single" w:sz="4" w:space="0" w:color="auto"/>
            </w:tcBorders>
            <w:shd w:val="clear" w:color="auto" w:fill="auto"/>
            <w:noWrap/>
            <w:vAlign w:val="bottom"/>
            <w:hideMark/>
          </w:tcPr>
          <w:p w:rsidR="00491BCD" w:rsidRPr="00491BCD" w:rsidRDefault="00491BCD" w:rsidP="00491BCD">
            <w:pPr>
              <w:widowControl/>
              <w:autoSpaceDE/>
              <w:autoSpaceDN/>
              <w:adjustRightInd/>
              <w:jc w:val="center"/>
              <w:rPr>
                <w:rFonts w:ascii="Calibri" w:hAnsi="Calibri"/>
                <w:color w:val="000000"/>
                <w:sz w:val="22"/>
                <w:szCs w:val="22"/>
                <w:lang w:val="sv-SE"/>
              </w:rPr>
            </w:pPr>
            <w:r w:rsidRPr="00491BCD">
              <w:rPr>
                <w:rFonts w:ascii="Calibri" w:hAnsi="Calibri"/>
                <w:color w:val="000000"/>
                <w:sz w:val="22"/>
                <w:szCs w:val="22"/>
                <w:lang w:val="sv-SE"/>
              </w:rPr>
              <w:t>1</w:t>
            </w:r>
          </w:p>
        </w:tc>
      </w:tr>
      <w:tr w:rsidR="00491BCD" w:rsidRPr="00491BCD" w:rsidTr="00491BCD">
        <w:trPr>
          <w:trHeight w:val="288"/>
        </w:trPr>
        <w:tc>
          <w:tcPr>
            <w:tcW w:w="2960" w:type="dxa"/>
            <w:tcBorders>
              <w:top w:val="nil"/>
              <w:left w:val="single" w:sz="4" w:space="0" w:color="auto"/>
              <w:bottom w:val="nil"/>
              <w:right w:val="nil"/>
            </w:tcBorders>
            <w:shd w:val="clear" w:color="auto" w:fill="auto"/>
            <w:noWrap/>
            <w:vAlign w:val="bottom"/>
            <w:hideMark/>
          </w:tcPr>
          <w:p w:rsidR="00491BCD" w:rsidRPr="00491BCD" w:rsidRDefault="00491BCD" w:rsidP="00491BCD">
            <w:pPr>
              <w:widowControl/>
              <w:autoSpaceDE/>
              <w:autoSpaceDN/>
              <w:adjustRightInd/>
              <w:rPr>
                <w:rFonts w:ascii="Calibri" w:hAnsi="Calibri"/>
                <w:b/>
                <w:bCs/>
                <w:i/>
                <w:iCs/>
                <w:color w:val="000000"/>
                <w:sz w:val="22"/>
                <w:szCs w:val="22"/>
                <w:lang w:val="sv-SE"/>
              </w:rPr>
            </w:pPr>
            <w:r w:rsidRPr="00491BCD">
              <w:rPr>
                <w:rFonts w:ascii="Calibri" w:hAnsi="Calibri"/>
                <w:b/>
                <w:bCs/>
                <w:i/>
                <w:iCs/>
                <w:color w:val="000000"/>
                <w:sz w:val="22"/>
                <w:szCs w:val="22"/>
                <w:lang w:val="sv-SE"/>
              </w:rPr>
              <w:t>Obligatoriska språk</w:t>
            </w:r>
          </w:p>
        </w:tc>
        <w:tc>
          <w:tcPr>
            <w:tcW w:w="1680" w:type="dxa"/>
            <w:tcBorders>
              <w:top w:val="nil"/>
              <w:left w:val="single" w:sz="4" w:space="0" w:color="auto"/>
              <w:bottom w:val="nil"/>
              <w:right w:val="single" w:sz="4" w:space="0" w:color="auto"/>
            </w:tcBorders>
            <w:shd w:val="clear" w:color="auto" w:fill="auto"/>
            <w:noWrap/>
            <w:vAlign w:val="bottom"/>
            <w:hideMark/>
          </w:tcPr>
          <w:p w:rsidR="00491BCD" w:rsidRPr="00491BCD" w:rsidRDefault="00491BCD" w:rsidP="00491BCD">
            <w:pPr>
              <w:widowControl/>
              <w:autoSpaceDE/>
              <w:autoSpaceDN/>
              <w:adjustRightInd/>
              <w:jc w:val="center"/>
              <w:rPr>
                <w:rFonts w:ascii="Calibri" w:hAnsi="Calibri"/>
                <w:color w:val="000000"/>
                <w:sz w:val="22"/>
                <w:szCs w:val="22"/>
                <w:lang w:val="sv-SE"/>
              </w:rPr>
            </w:pPr>
            <w:r w:rsidRPr="00491BCD">
              <w:rPr>
                <w:rFonts w:ascii="Calibri" w:hAnsi="Calibri"/>
                <w:color w:val="000000"/>
                <w:sz w:val="22"/>
                <w:szCs w:val="22"/>
                <w:lang w:val="sv-SE"/>
              </w:rPr>
              <w:t> </w:t>
            </w:r>
          </w:p>
        </w:tc>
        <w:tc>
          <w:tcPr>
            <w:tcW w:w="1680" w:type="dxa"/>
            <w:tcBorders>
              <w:top w:val="nil"/>
              <w:left w:val="nil"/>
              <w:bottom w:val="nil"/>
              <w:right w:val="single" w:sz="4" w:space="0" w:color="auto"/>
            </w:tcBorders>
            <w:shd w:val="clear" w:color="auto" w:fill="auto"/>
            <w:noWrap/>
            <w:vAlign w:val="bottom"/>
            <w:hideMark/>
          </w:tcPr>
          <w:p w:rsidR="00491BCD" w:rsidRPr="00491BCD" w:rsidRDefault="00491BCD" w:rsidP="00491BCD">
            <w:pPr>
              <w:widowControl/>
              <w:autoSpaceDE/>
              <w:autoSpaceDN/>
              <w:adjustRightInd/>
              <w:jc w:val="center"/>
              <w:rPr>
                <w:rFonts w:ascii="Calibri" w:hAnsi="Calibri"/>
                <w:color w:val="000000"/>
                <w:sz w:val="22"/>
                <w:szCs w:val="22"/>
                <w:lang w:val="sv-SE"/>
              </w:rPr>
            </w:pPr>
            <w:r w:rsidRPr="00491BCD">
              <w:rPr>
                <w:rFonts w:ascii="Calibri" w:hAnsi="Calibri"/>
                <w:color w:val="000000"/>
                <w:sz w:val="22"/>
                <w:szCs w:val="22"/>
                <w:lang w:val="sv-SE"/>
              </w:rPr>
              <w:t> </w:t>
            </w:r>
          </w:p>
        </w:tc>
      </w:tr>
      <w:tr w:rsidR="00491BCD" w:rsidRPr="00491BCD" w:rsidTr="00491BCD">
        <w:trPr>
          <w:trHeight w:val="288"/>
        </w:trPr>
        <w:tc>
          <w:tcPr>
            <w:tcW w:w="2960" w:type="dxa"/>
            <w:tcBorders>
              <w:top w:val="nil"/>
              <w:left w:val="single" w:sz="4" w:space="0" w:color="auto"/>
              <w:bottom w:val="nil"/>
              <w:right w:val="nil"/>
            </w:tcBorders>
            <w:shd w:val="clear" w:color="auto" w:fill="auto"/>
            <w:vAlign w:val="bottom"/>
            <w:hideMark/>
          </w:tcPr>
          <w:p w:rsidR="00491BCD" w:rsidRPr="00491BCD" w:rsidRDefault="00491BCD" w:rsidP="00491BCD">
            <w:pPr>
              <w:widowControl/>
              <w:autoSpaceDE/>
              <w:autoSpaceDN/>
              <w:adjustRightInd/>
              <w:rPr>
                <w:rFonts w:ascii="Calibri" w:hAnsi="Calibri"/>
                <w:color w:val="000000"/>
                <w:sz w:val="22"/>
                <w:szCs w:val="22"/>
                <w:lang w:val="sv-SE"/>
              </w:rPr>
            </w:pPr>
            <w:r w:rsidRPr="00491BCD">
              <w:rPr>
                <w:rFonts w:ascii="Calibri" w:hAnsi="Calibri"/>
                <w:color w:val="000000"/>
                <w:sz w:val="22"/>
                <w:szCs w:val="22"/>
                <w:lang w:val="sv-SE"/>
              </w:rPr>
              <w:t>Engelska (A-språk)</w:t>
            </w:r>
          </w:p>
        </w:tc>
        <w:tc>
          <w:tcPr>
            <w:tcW w:w="1680" w:type="dxa"/>
            <w:tcBorders>
              <w:top w:val="nil"/>
              <w:left w:val="single" w:sz="4" w:space="0" w:color="auto"/>
              <w:bottom w:val="nil"/>
              <w:right w:val="single" w:sz="4" w:space="0" w:color="auto"/>
            </w:tcBorders>
            <w:shd w:val="clear" w:color="auto" w:fill="auto"/>
            <w:noWrap/>
            <w:vAlign w:val="bottom"/>
            <w:hideMark/>
          </w:tcPr>
          <w:p w:rsidR="00491BCD" w:rsidRPr="00491BCD" w:rsidRDefault="00491BCD" w:rsidP="00491BCD">
            <w:pPr>
              <w:widowControl/>
              <w:autoSpaceDE/>
              <w:autoSpaceDN/>
              <w:adjustRightInd/>
              <w:jc w:val="center"/>
              <w:rPr>
                <w:rFonts w:ascii="Calibri" w:hAnsi="Calibri"/>
                <w:color w:val="000000"/>
                <w:sz w:val="22"/>
                <w:szCs w:val="22"/>
                <w:lang w:val="sv-SE"/>
              </w:rPr>
            </w:pPr>
            <w:r w:rsidRPr="00491BCD">
              <w:rPr>
                <w:rFonts w:ascii="Calibri" w:hAnsi="Calibri"/>
                <w:color w:val="000000"/>
                <w:sz w:val="22"/>
                <w:szCs w:val="22"/>
                <w:lang w:val="sv-SE"/>
              </w:rPr>
              <w:t>6</w:t>
            </w:r>
          </w:p>
        </w:tc>
        <w:tc>
          <w:tcPr>
            <w:tcW w:w="1680" w:type="dxa"/>
            <w:tcBorders>
              <w:top w:val="nil"/>
              <w:left w:val="nil"/>
              <w:bottom w:val="nil"/>
              <w:right w:val="single" w:sz="4" w:space="0" w:color="auto"/>
            </w:tcBorders>
            <w:shd w:val="clear" w:color="auto" w:fill="auto"/>
            <w:noWrap/>
            <w:vAlign w:val="bottom"/>
            <w:hideMark/>
          </w:tcPr>
          <w:p w:rsidR="00491BCD" w:rsidRPr="00491BCD" w:rsidRDefault="00491BCD" w:rsidP="00491BCD">
            <w:pPr>
              <w:widowControl/>
              <w:autoSpaceDE/>
              <w:autoSpaceDN/>
              <w:adjustRightInd/>
              <w:jc w:val="center"/>
              <w:rPr>
                <w:rFonts w:ascii="Calibri" w:hAnsi="Calibri"/>
                <w:color w:val="000000"/>
                <w:sz w:val="22"/>
                <w:szCs w:val="22"/>
                <w:lang w:val="sv-SE"/>
              </w:rPr>
            </w:pPr>
            <w:r w:rsidRPr="00491BCD">
              <w:rPr>
                <w:rFonts w:ascii="Calibri" w:hAnsi="Calibri"/>
                <w:color w:val="000000"/>
                <w:sz w:val="22"/>
                <w:szCs w:val="22"/>
                <w:lang w:val="sv-SE"/>
              </w:rPr>
              <w:t>2</w:t>
            </w:r>
          </w:p>
        </w:tc>
      </w:tr>
      <w:tr w:rsidR="00491BCD" w:rsidRPr="00491BCD" w:rsidTr="00491BCD">
        <w:trPr>
          <w:trHeight w:val="576"/>
        </w:trPr>
        <w:tc>
          <w:tcPr>
            <w:tcW w:w="2960" w:type="dxa"/>
            <w:tcBorders>
              <w:top w:val="nil"/>
              <w:left w:val="single" w:sz="4" w:space="0" w:color="auto"/>
              <w:bottom w:val="single" w:sz="4" w:space="0" w:color="auto"/>
              <w:right w:val="nil"/>
            </w:tcBorders>
            <w:shd w:val="clear" w:color="auto" w:fill="auto"/>
            <w:vAlign w:val="bottom"/>
            <w:hideMark/>
          </w:tcPr>
          <w:p w:rsidR="00491BCD" w:rsidRPr="00491BCD" w:rsidRDefault="00491BCD" w:rsidP="00491BCD">
            <w:pPr>
              <w:widowControl/>
              <w:autoSpaceDE/>
              <w:autoSpaceDN/>
              <w:adjustRightInd/>
              <w:rPr>
                <w:rFonts w:ascii="Calibri" w:hAnsi="Calibri"/>
                <w:color w:val="000000"/>
                <w:sz w:val="22"/>
                <w:szCs w:val="22"/>
                <w:lang w:val="sv-SE"/>
              </w:rPr>
            </w:pPr>
            <w:r w:rsidRPr="00491BCD">
              <w:rPr>
                <w:rFonts w:ascii="Calibri" w:hAnsi="Calibri"/>
                <w:color w:val="000000"/>
                <w:sz w:val="22"/>
                <w:szCs w:val="22"/>
                <w:lang w:val="sv-SE"/>
              </w:rPr>
              <w:t>Finska, franska, tyska och spanska (B-språk)</w:t>
            </w:r>
          </w:p>
        </w:tc>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491BCD" w:rsidRPr="00491BCD" w:rsidRDefault="00491BCD" w:rsidP="00491BCD">
            <w:pPr>
              <w:widowControl/>
              <w:autoSpaceDE/>
              <w:autoSpaceDN/>
              <w:adjustRightInd/>
              <w:jc w:val="center"/>
              <w:rPr>
                <w:rFonts w:ascii="Calibri" w:hAnsi="Calibri"/>
                <w:color w:val="000000"/>
                <w:sz w:val="22"/>
                <w:szCs w:val="22"/>
                <w:lang w:val="sv-SE"/>
              </w:rPr>
            </w:pPr>
            <w:r w:rsidRPr="00491BCD">
              <w:rPr>
                <w:rFonts w:ascii="Calibri" w:hAnsi="Calibri"/>
                <w:color w:val="000000"/>
                <w:sz w:val="22"/>
                <w:szCs w:val="22"/>
                <w:lang w:val="sv-SE"/>
              </w:rPr>
              <w:t>5</w:t>
            </w:r>
          </w:p>
        </w:tc>
        <w:tc>
          <w:tcPr>
            <w:tcW w:w="1680" w:type="dxa"/>
            <w:tcBorders>
              <w:top w:val="nil"/>
              <w:left w:val="nil"/>
              <w:bottom w:val="single" w:sz="4" w:space="0" w:color="auto"/>
              <w:right w:val="single" w:sz="4" w:space="0" w:color="auto"/>
            </w:tcBorders>
            <w:shd w:val="clear" w:color="auto" w:fill="auto"/>
            <w:noWrap/>
            <w:vAlign w:val="bottom"/>
            <w:hideMark/>
          </w:tcPr>
          <w:p w:rsidR="00491BCD" w:rsidRPr="00491BCD" w:rsidRDefault="00491BCD" w:rsidP="00491BCD">
            <w:pPr>
              <w:widowControl/>
              <w:autoSpaceDE/>
              <w:autoSpaceDN/>
              <w:adjustRightInd/>
              <w:jc w:val="center"/>
              <w:rPr>
                <w:rFonts w:ascii="Calibri" w:hAnsi="Calibri"/>
                <w:color w:val="000000"/>
                <w:sz w:val="22"/>
                <w:szCs w:val="22"/>
                <w:lang w:val="sv-SE"/>
              </w:rPr>
            </w:pPr>
            <w:r w:rsidRPr="00491BCD">
              <w:rPr>
                <w:rFonts w:ascii="Calibri" w:hAnsi="Calibri"/>
                <w:color w:val="000000"/>
                <w:sz w:val="22"/>
                <w:szCs w:val="22"/>
                <w:lang w:val="sv-SE"/>
              </w:rPr>
              <w:t>2</w:t>
            </w:r>
          </w:p>
        </w:tc>
      </w:tr>
      <w:tr w:rsidR="00491BCD" w:rsidRPr="00491BCD" w:rsidTr="00491BCD">
        <w:trPr>
          <w:trHeight w:val="288"/>
        </w:trPr>
        <w:tc>
          <w:tcPr>
            <w:tcW w:w="2960" w:type="dxa"/>
            <w:tcBorders>
              <w:top w:val="nil"/>
              <w:left w:val="single" w:sz="4" w:space="0" w:color="auto"/>
              <w:bottom w:val="nil"/>
              <w:right w:val="nil"/>
            </w:tcBorders>
            <w:shd w:val="clear" w:color="auto" w:fill="auto"/>
            <w:vAlign w:val="bottom"/>
            <w:hideMark/>
          </w:tcPr>
          <w:p w:rsidR="00491BCD" w:rsidRPr="00491BCD" w:rsidRDefault="00491BCD" w:rsidP="00491BCD">
            <w:pPr>
              <w:widowControl/>
              <w:autoSpaceDE/>
              <w:autoSpaceDN/>
              <w:adjustRightInd/>
              <w:rPr>
                <w:rFonts w:ascii="Calibri" w:hAnsi="Calibri"/>
                <w:b/>
                <w:bCs/>
                <w:i/>
                <w:iCs/>
                <w:color w:val="000000"/>
                <w:sz w:val="22"/>
                <w:szCs w:val="22"/>
                <w:lang w:val="sv-SE"/>
              </w:rPr>
            </w:pPr>
            <w:r w:rsidRPr="00491BCD">
              <w:rPr>
                <w:rFonts w:ascii="Calibri" w:hAnsi="Calibri"/>
                <w:b/>
                <w:bCs/>
                <w:i/>
                <w:iCs/>
                <w:color w:val="000000"/>
                <w:sz w:val="22"/>
                <w:szCs w:val="22"/>
                <w:lang w:val="sv-SE"/>
              </w:rPr>
              <w:t>Valfria språk</w:t>
            </w:r>
          </w:p>
        </w:tc>
        <w:tc>
          <w:tcPr>
            <w:tcW w:w="1680" w:type="dxa"/>
            <w:tcBorders>
              <w:top w:val="nil"/>
              <w:left w:val="single" w:sz="4" w:space="0" w:color="auto"/>
              <w:bottom w:val="nil"/>
              <w:right w:val="single" w:sz="4" w:space="0" w:color="auto"/>
            </w:tcBorders>
            <w:shd w:val="clear" w:color="auto" w:fill="auto"/>
            <w:noWrap/>
            <w:vAlign w:val="bottom"/>
            <w:hideMark/>
          </w:tcPr>
          <w:p w:rsidR="00491BCD" w:rsidRPr="00491BCD" w:rsidRDefault="00491BCD" w:rsidP="00491BCD">
            <w:pPr>
              <w:widowControl/>
              <w:autoSpaceDE/>
              <w:autoSpaceDN/>
              <w:adjustRightInd/>
              <w:jc w:val="center"/>
              <w:rPr>
                <w:rFonts w:ascii="Calibri" w:hAnsi="Calibri"/>
                <w:color w:val="000000"/>
                <w:sz w:val="22"/>
                <w:szCs w:val="22"/>
                <w:lang w:val="sv-SE"/>
              </w:rPr>
            </w:pPr>
            <w:r w:rsidRPr="00491BCD">
              <w:rPr>
                <w:rFonts w:ascii="Calibri" w:hAnsi="Calibri"/>
                <w:color w:val="000000"/>
                <w:sz w:val="22"/>
                <w:szCs w:val="22"/>
                <w:lang w:val="sv-SE"/>
              </w:rPr>
              <w:t> </w:t>
            </w:r>
          </w:p>
        </w:tc>
        <w:tc>
          <w:tcPr>
            <w:tcW w:w="1680" w:type="dxa"/>
            <w:tcBorders>
              <w:top w:val="nil"/>
              <w:left w:val="nil"/>
              <w:bottom w:val="nil"/>
              <w:right w:val="single" w:sz="4" w:space="0" w:color="auto"/>
            </w:tcBorders>
            <w:shd w:val="clear" w:color="auto" w:fill="auto"/>
            <w:noWrap/>
            <w:vAlign w:val="bottom"/>
            <w:hideMark/>
          </w:tcPr>
          <w:p w:rsidR="00491BCD" w:rsidRPr="00491BCD" w:rsidRDefault="00491BCD" w:rsidP="00491BCD">
            <w:pPr>
              <w:widowControl/>
              <w:autoSpaceDE/>
              <w:autoSpaceDN/>
              <w:adjustRightInd/>
              <w:jc w:val="center"/>
              <w:rPr>
                <w:rFonts w:ascii="Calibri" w:hAnsi="Calibri"/>
                <w:color w:val="000000"/>
                <w:sz w:val="22"/>
                <w:szCs w:val="22"/>
                <w:lang w:val="sv-SE"/>
              </w:rPr>
            </w:pPr>
            <w:r w:rsidRPr="00491BCD">
              <w:rPr>
                <w:rFonts w:ascii="Calibri" w:hAnsi="Calibri"/>
                <w:color w:val="000000"/>
                <w:sz w:val="22"/>
                <w:szCs w:val="22"/>
                <w:lang w:val="sv-SE"/>
              </w:rPr>
              <w:t> </w:t>
            </w:r>
          </w:p>
        </w:tc>
      </w:tr>
      <w:tr w:rsidR="00491BCD" w:rsidRPr="00491BCD" w:rsidTr="00491BCD">
        <w:trPr>
          <w:trHeight w:val="288"/>
        </w:trPr>
        <w:tc>
          <w:tcPr>
            <w:tcW w:w="2960" w:type="dxa"/>
            <w:tcBorders>
              <w:top w:val="nil"/>
              <w:left w:val="single" w:sz="4" w:space="0" w:color="auto"/>
              <w:bottom w:val="single" w:sz="4" w:space="0" w:color="auto"/>
              <w:right w:val="nil"/>
            </w:tcBorders>
            <w:shd w:val="clear" w:color="auto" w:fill="auto"/>
            <w:vAlign w:val="bottom"/>
            <w:hideMark/>
          </w:tcPr>
          <w:p w:rsidR="00491BCD" w:rsidRPr="00491BCD" w:rsidRDefault="00491BCD" w:rsidP="00491BCD">
            <w:pPr>
              <w:widowControl/>
              <w:autoSpaceDE/>
              <w:autoSpaceDN/>
              <w:adjustRightInd/>
              <w:rPr>
                <w:rFonts w:ascii="Calibri" w:hAnsi="Calibri"/>
                <w:color w:val="000000"/>
                <w:sz w:val="22"/>
                <w:szCs w:val="22"/>
                <w:lang w:val="sv-SE"/>
              </w:rPr>
            </w:pPr>
            <w:r w:rsidRPr="00491BCD">
              <w:rPr>
                <w:rFonts w:ascii="Calibri" w:hAnsi="Calibri"/>
                <w:color w:val="000000"/>
                <w:sz w:val="22"/>
                <w:szCs w:val="22"/>
                <w:lang w:val="sv-SE"/>
              </w:rPr>
              <w:t>Andra språk på A eller B-nivå</w:t>
            </w:r>
          </w:p>
        </w:tc>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491BCD" w:rsidRPr="00491BCD" w:rsidRDefault="00491BCD" w:rsidP="00491BCD">
            <w:pPr>
              <w:widowControl/>
              <w:autoSpaceDE/>
              <w:autoSpaceDN/>
              <w:adjustRightInd/>
              <w:rPr>
                <w:rFonts w:ascii="Calibri" w:hAnsi="Calibri"/>
                <w:color w:val="000000"/>
                <w:sz w:val="22"/>
                <w:szCs w:val="22"/>
                <w:lang w:val="sv-SE"/>
              </w:rPr>
            </w:pPr>
            <w:r w:rsidRPr="00491BCD">
              <w:rPr>
                <w:rFonts w:ascii="Calibri" w:hAnsi="Calibri"/>
                <w:color w:val="000000"/>
                <w:sz w:val="22"/>
                <w:szCs w:val="22"/>
                <w:lang w:val="sv-SE"/>
              </w:rPr>
              <w:t> </w:t>
            </w:r>
          </w:p>
        </w:tc>
        <w:tc>
          <w:tcPr>
            <w:tcW w:w="1680" w:type="dxa"/>
            <w:tcBorders>
              <w:top w:val="nil"/>
              <w:left w:val="nil"/>
              <w:bottom w:val="single" w:sz="4" w:space="0" w:color="auto"/>
              <w:right w:val="single" w:sz="4" w:space="0" w:color="auto"/>
            </w:tcBorders>
            <w:shd w:val="clear" w:color="auto" w:fill="auto"/>
            <w:noWrap/>
            <w:vAlign w:val="bottom"/>
            <w:hideMark/>
          </w:tcPr>
          <w:p w:rsidR="00491BCD" w:rsidRPr="00491BCD" w:rsidRDefault="00491BCD" w:rsidP="00491BCD">
            <w:pPr>
              <w:widowControl/>
              <w:autoSpaceDE/>
              <w:autoSpaceDN/>
              <w:adjustRightInd/>
              <w:jc w:val="center"/>
              <w:rPr>
                <w:rFonts w:ascii="Calibri" w:hAnsi="Calibri"/>
                <w:color w:val="000000"/>
                <w:sz w:val="22"/>
                <w:szCs w:val="22"/>
                <w:lang w:val="sv-SE"/>
              </w:rPr>
            </w:pPr>
            <w:r w:rsidRPr="00491BCD">
              <w:rPr>
                <w:rFonts w:ascii="Calibri" w:hAnsi="Calibri"/>
                <w:color w:val="000000"/>
                <w:sz w:val="22"/>
                <w:szCs w:val="22"/>
                <w:lang w:val="sv-SE"/>
              </w:rPr>
              <w:t>6</w:t>
            </w:r>
          </w:p>
        </w:tc>
      </w:tr>
      <w:tr w:rsidR="00491BCD" w:rsidRPr="00491BCD" w:rsidTr="00491BCD">
        <w:trPr>
          <w:trHeight w:val="288"/>
        </w:trPr>
        <w:tc>
          <w:tcPr>
            <w:tcW w:w="2960" w:type="dxa"/>
            <w:tcBorders>
              <w:top w:val="nil"/>
              <w:left w:val="single" w:sz="4" w:space="0" w:color="auto"/>
              <w:bottom w:val="nil"/>
              <w:right w:val="nil"/>
            </w:tcBorders>
            <w:shd w:val="clear" w:color="auto" w:fill="auto"/>
            <w:vAlign w:val="bottom"/>
            <w:hideMark/>
          </w:tcPr>
          <w:p w:rsidR="00491BCD" w:rsidRPr="00491BCD" w:rsidRDefault="00491BCD" w:rsidP="00491BCD">
            <w:pPr>
              <w:widowControl/>
              <w:autoSpaceDE/>
              <w:autoSpaceDN/>
              <w:adjustRightInd/>
              <w:rPr>
                <w:rFonts w:ascii="Calibri" w:hAnsi="Calibri"/>
                <w:b/>
                <w:bCs/>
                <w:i/>
                <w:iCs/>
                <w:color w:val="000000"/>
                <w:sz w:val="22"/>
                <w:szCs w:val="22"/>
                <w:lang w:val="sv-SE"/>
              </w:rPr>
            </w:pPr>
            <w:r w:rsidRPr="00491BCD">
              <w:rPr>
                <w:rFonts w:ascii="Calibri" w:hAnsi="Calibri"/>
                <w:b/>
                <w:bCs/>
                <w:i/>
                <w:iCs/>
                <w:color w:val="000000"/>
                <w:sz w:val="22"/>
                <w:szCs w:val="22"/>
                <w:lang w:val="sv-SE"/>
              </w:rPr>
              <w:t>Matematik</w:t>
            </w:r>
          </w:p>
        </w:tc>
        <w:tc>
          <w:tcPr>
            <w:tcW w:w="1680" w:type="dxa"/>
            <w:tcBorders>
              <w:top w:val="nil"/>
              <w:left w:val="single" w:sz="4" w:space="0" w:color="auto"/>
              <w:bottom w:val="nil"/>
              <w:right w:val="single" w:sz="4" w:space="0" w:color="auto"/>
            </w:tcBorders>
            <w:shd w:val="clear" w:color="auto" w:fill="auto"/>
            <w:noWrap/>
            <w:vAlign w:val="bottom"/>
            <w:hideMark/>
          </w:tcPr>
          <w:p w:rsidR="00491BCD" w:rsidRPr="00491BCD" w:rsidRDefault="00491BCD" w:rsidP="00491BCD">
            <w:pPr>
              <w:widowControl/>
              <w:autoSpaceDE/>
              <w:autoSpaceDN/>
              <w:adjustRightInd/>
              <w:rPr>
                <w:rFonts w:ascii="Calibri" w:hAnsi="Calibri"/>
                <w:color w:val="000000"/>
                <w:sz w:val="22"/>
                <w:szCs w:val="22"/>
                <w:lang w:val="sv-SE"/>
              </w:rPr>
            </w:pPr>
            <w:r w:rsidRPr="00491BCD">
              <w:rPr>
                <w:rFonts w:ascii="Calibri" w:hAnsi="Calibri"/>
                <w:color w:val="000000"/>
                <w:sz w:val="22"/>
                <w:szCs w:val="22"/>
                <w:lang w:val="sv-SE"/>
              </w:rPr>
              <w:t> </w:t>
            </w:r>
          </w:p>
        </w:tc>
        <w:tc>
          <w:tcPr>
            <w:tcW w:w="1680" w:type="dxa"/>
            <w:tcBorders>
              <w:top w:val="nil"/>
              <w:left w:val="nil"/>
              <w:bottom w:val="nil"/>
              <w:right w:val="single" w:sz="4" w:space="0" w:color="auto"/>
            </w:tcBorders>
            <w:shd w:val="clear" w:color="auto" w:fill="auto"/>
            <w:noWrap/>
            <w:vAlign w:val="bottom"/>
            <w:hideMark/>
          </w:tcPr>
          <w:p w:rsidR="00491BCD" w:rsidRPr="00491BCD" w:rsidRDefault="00491BCD" w:rsidP="00491BCD">
            <w:pPr>
              <w:widowControl/>
              <w:autoSpaceDE/>
              <w:autoSpaceDN/>
              <w:adjustRightInd/>
              <w:rPr>
                <w:rFonts w:ascii="Calibri" w:hAnsi="Calibri"/>
                <w:color w:val="000000"/>
                <w:sz w:val="22"/>
                <w:szCs w:val="22"/>
                <w:lang w:val="sv-SE"/>
              </w:rPr>
            </w:pPr>
            <w:r w:rsidRPr="00491BCD">
              <w:rPr>
                <w:rFonts w:ascii="Calibri" w:hAnsi="Calibri"/>
                <w:color w:val="000000"/>
                <w:sz w:val="22"/>
                <w:szCs w:val="22"/>
                <w:lang w:val="sv-SE"/>
              </w:rPr>
              <w:t> </w:t>
            </w:r>
          </w:p>
        </w:tc>
      </w:tr>
      <w:tr w:rsidR="00491BCD" w:rsidRPr="00491BCD" w:rsidTr="00491BCD">
        <w:trPr>
          <w:trHeight w:val="288"/>
        </w:trPr>
        <w:tc>
          <w:tcPr>
            <w:tcW w:w="2960" w:type="dxa"/>
            <w:tcBorders>
              <w:top w:val="nil"/>
              <w:left w:val="single" w:sz="4" w:space="0" w:color="auto"/>
              <w:bottom w:val="nil"/>
              <w:right w:val="nil"/>
            </w:tcBorders>
            <w:shd w:val="clear" w:color="auto" w:fill="auto"/>
            <w:vAlign w:val="bottom"/>
            <w:hideMark/>
          </w:tcPr>
          <w:p w:rsidR="00491BCD" w:rsidRPr="00491BCD" w:rsidRDefault="00491BCD" w:rsidP="00491BCD">
            <w:pPr>
              <w:widowControl/>
              <w:autoSpaceDE/>
              <w:autoSpaceDN/>
              <w:adjustRightInd/>
              <w:rPr>
                <w:rFonts w:ascii="Calibri" w:hAnsi="Calibri"/>
                <w:color w:val="000000"/>
                <w:sz w:val="22"/>
                <w:szCs w:val="22"/>
                <w:lang w:val="sv-SE"/>
              </w:rPr>
            </w:pPr>
            <w:r w:rsidRPr="00491BCD">
              <w:rPr>
                <w:rFonts w:ascii="Calibri" w:hAnsi="Calibri"/>
                <w:color w:val="000000"/>
                <w:sz w:val="22"/>
                <w:szCs w:val="22"/>
                <w:lang w:val="sv-SE"/>
              </w:rPr>
              <w:t>Kort lärokurs eller</w:t>
            </w:r>
          </w:p>
        </w:tc>
        <w:tc>
          <w:tcPr>
            <w:tcW w:w="1680" w:type="dxa"/>
            <w:tcBorders>
              <w:top w:val="nil"/>
              <w:left w:val="single" w:sz="4" w:space="0" w:color="auto"/>
              <w:bottom w:val="nil"/>
              <w:right w:val="single" w:sz="4" w:space="0" w:color="auto"/>
            </w:tcBorders>
            <w:shd w:val="clear" w:color="auto" w:fill="auto"/>
            <w:noWrap/>
            <w:vAlign w:val="bottom"/>
            <w:hideMark/>
          </w:tcPr>
          <w:p w:rsidR="00491BCD" w:rsidRPr="00491BCD" w:rsidRDefault="00491BCD" w:rsidP="00491BCD">
            <w:pPr>
              <w:widowControl/>
              <w:autoSpaceDE/>
              <w:autoSpaceDN/>
              <w:adjustRightInd/>
              <w:jc w:val="center"/>
              <w:rPr>
                <w:rFonts w:ascii="Calibri" w:hAnsi="Calibri"/>
                <w:color w:val="000000"/>
                <w:sz w:val="22"/>
                <w:szCs w:val="22"/>
                <w:lang w:val="sv-SE"/>
              </w:rPr>
            </w:pPr>
            <w:r w:rsidRPr="00491BCD">
              <w:rPr>
                <w:rFonts w:ascii="Calibri" w:hAnsi="Calibri"/>
                <w:color w:val="000000"/>
                <w:sz w:val="22"/>
                <w:szCs w:val="22"/>
                <w:lang w:val="sv-SE"/>
              </w:rPr>
              <w:t>6</w:t>
            </w:r>
          </w:p>
        </w:tc>
        <w:tc>
          <w:tcPr>
            <w:tcW w:w="1680" w:type="dxa"/>
            <w:tcBorders>
              <w:top w:val="nil"/>
              <w:left w:val="nil"/>
              <w:bottom w:val="nil"/>
              <w:right w:val="single" w:sz="4" w:space="0" w:color="auto"/>
            </w:tcBorders>
            <w:shd w:val="clear" w:color="auto" w:fill="auto"/>
            <w:noWrap/>
            <w:vAlign w:val="bottom"/>
            <w:hideMark/>
          </w:tcPr>
          <w:p w:rsidR="00491BCD" w:rsidRPr="00491BCD" w:rsidRDefault="00491BCD" w:rsidP="00491BCD">
            <w:pPr>
              <w:widowControl/>
              <w:autoSpaceDE/>
              <w:autoSpaceDN/>
              <w:adjustRightInd/>
              <w:jc w:val="center"/>
              <w:rPr>
                <w:rFonts w:ascii="Calibri" w:hAnsi="Calibri"/>
                <w:color w:val="000000"/>
                <w:sz w:val="22"/>
                <w:szCs w:val="22"/>
                <w:lang w:val="sv-SE"/>
              </w:rPr>
            </w:pPr>
            <w:r w:rsidRPr="00491BCD">
              <w:rPr>
                <w:rFonts w:ascii="Calibri" w:hAnsi="Calibri"/>
                <w:color w:val="000000"/>
                <w:sz w:val="22"/>
                <w:szCs w:val="22"/>
                <w:lang w:val="sv-SE"/>
              </w:rPr>
              <w:t>3</w:t>
            </w:r>
          </w:p>
        </w:tc>
      </w:tr>
      <w:tr w:rsidR="00491BCD" w:rsidRPr="00491BCD" w:rsidTr="00491BCD">
        <w:trPr>
          <w:trHeight w:val="288"/>
        </w:trPr>
        <w:tc>
          <w:tcPr>
            <w:tcW w:w="2960" w:type="dxa"/>
            <w:tcBorders>
              <w:top w:val="nil"/>
              <w:left w:val="single" w:sz="4" w:space="0" w:color="auto"/>
              <w:bottom w:val="single" w:sz="4" w:space="0" w:color="auto"/>
              <w:right w:val="nil"/>
            </w:tcBorders>
            <w:shd w:val="clear" w:color="auto" w:fill="auto"/>
            <w:vAlign w:val="bottom"/>
            <w:hideMark/>
          </w:tcPr>
          <w:p w:rsidR="00491BCD" w:rsidRPr="00491BCD" w:rsidRDefault="00491BCD" w:rsidP="00491BCD">
            <w:pPr>
              <w:widowControl/>
              <w:autoSpaceDE/>
              <w:autoSpaceDN/>
              <w:adjustRightInd/>
              <w:rPr>
                <w:rFonts w:ascii="Calibri" w:hAnsi="Calibri"/>
                <w:color w:val="000000"/>
                <w:sz w:val="22"/>
                <w:szCs w:val="22"/>
                <w:lang w:val="sv-SE"/>
              </w:rPr>
            </w:pPr>
            <w:r w:rsidRPr="00491BCD">
              <w:rPr>
                <w:rFonts w:ascii="Calibri" w:hAnsi="Calibri"/>
                <w:color w:val="000000"/>
                <w:sz w:val="22"/>
                <w:szCs w:val="22"/>
                <w:lang w:val="sv-SE"/>
              </w:rPr>
              <w:t>Lång lärokurs</w:t>
            </w:r>
          </w:p>
        </w:tc>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491BCD" w:rsidRPr="00491BCD" w:rsidRDefault="00491BCD" w:rsidP="00491BCD">
            <w:pPr>
              <w:widowControl/>
              <w:autoSpaceDE/>
              <w:autoSpaceDN/>
              <w:adjustRightInd/>
              <w:jc w:val="center"/>
              <w:rPr>
                <w:rFonts w:ascii="Calibri" w:hAnsi="Calibri"/>
                <w:color w:val="000000"/>
                <w:sz w:val="22"/>
                <w:szCs w:val="22"/>
                <w:lang w:val="sv-SE"/>
              </w:rPr>
            </w:pPr>
            <w:r w:rsidRPr="00491BCD">
              <w:rPr>
                <w:rFonts w:ascii="Calibri" w:hAnsi="Calibri"/>
                <w:color w:val="000000"/>
                <w:sz w:val="22"/>
                <w:szCs w:val="22"/>
                <w:lang w:val="sv-SE"/>
              </w:rPr>
              <w:t>10</w:t>
            </w:r>
          </w:p>
        </w:tc>
        <w:tc>
          <w:tcPr>
            <w:tcW w:w="1680" w:type="dxa"/>
            <w:tcBorders>
              <w:top w:val="nil"/>
              <w:left w:val="nil"/>
              <w:bottom w:val="single" w:sz="4" w:space="0" w:color="auto"/>
              <w:right w:val="single" w:sz="4" w:space="0" w:color="auto"/>
            </w:tcBorders>
            <w:shd w:val="clear" w:color="auto" w:fill="auto"/>
            <w:noWrap/>
            <w:vAlign w:val="bottom"/>
            <w:hideMark/>
          </w:tcPr>
          <w:p w:rsidR="00491BCD" w:rsidRPr="00491BCD" w:rsidRDefault="00491BCD" w:rsidP="00491BCD">
            <w:pPr>
              <w:widowControl/>
              <w:autoSpaceDE/>
              <w:autoSpaceDN/>
              <w:adjustRightInd/>
              <w:jc w:val="center"/>
              <w:rPr>
                <w:rFonts w:ascii="Calibri" w:hAnsi="Calibri"/>
                <w:color w:val="000000"/>
                <w:sz w:val="22"/>
                <w:szCs w:val="22"/>
                <w:lang w:val="sv-SE"/>
              </w:rPr>
            </w:pPr>
            <w:r w:rsidRPr="00491BCD">
              <w:rPr>
                <w:rFonts w:ascii="Calibri" w:hAnsi="Calibri"/>
                <w:color w:val="000000"/>
                <w:sz w:val="22"/>
                <w:szCs w:val="22"/>
                <w:lang w:val="sv-SE"/>
              </w:rPr>
              <w:t>2</w:t>
            </w:r>
          </w:p>
        </w:tc>
      </w:tr>
      <w:tr w:rsidR="00491BCD" w:rsidRPr="00491BCD" w:rsidTr="00491BCD">
        <w:trPr>
          <w:trHeight w:val="576"/>
        </w:trPr>
        <w:tc>
          <w:tcPr>
            <w:tcW w:w="2960" w:type="dxa"/>
            <w:tcBorders>
              <w:top w:val="nil"/>
              <w:left w:val="single" w:sz="4" w:space="0" w:color="auto"/>
              <w:bottom w:val="nil"/>
              <w:right w:val="nil"/>
            </w:tcBorders>
            <w:shd w:val="clear" w:color="auto" w:fill="auto"/>
            <w:vAlign w:val="bottom"/>
            <w:hideMark/>
          </w:tcPr>
          <w:p w:rsidR="00491BCD" w:rsidRPr="00491BCD" w:rsidRDefault="00491BCD" w:rsidP="00491BCD">
            <w:pPr>
              <w:widowControl/>
              <w:autoSpaceDE/>
              <w:autoSpaceDN/>
              <w:adjustRightInd/>
              <w:rPr>
                <w:rFonts w:ascii="Calibri" w:hAnsi="Calibri"/>
                <w:b/>
                <w:bCs/>
                <w:i/>
                <w:iCs/>
                <w:color w:val="000000"/>
                <w:sz w:val="22"/>
                <w:szCs w:val="22"/>
                <w:lang w:val="sv-SE"/>
              </w:rPr>
            </w:pPr>
            <w:r w:rsidRPr="00491BCD">
              <w:rPr>
                <w:rFonts w:ascii="Calibri" w:hAnsi="Calibri"/>
                <w:b/>
                <w:bCs/>
                <w:i/>
                <w:iCs/>
                <w:color w:val="000000"/>
                <w:sz w:val="22"/>
                <w:szCs w:val="22"/>
                <w:lang w:val="sv-SE"/>
              </w:rPr>
              <w:t>Humanistiska vetenskaper och samhällsvetenskap</w:t>
            </w:r>
          </w:p>
        </w:tc>
        <w:tc>
          <w:tcPr>
            <w:tcW w:w="1680" w:type="dxa"/>
            <w:tcBorders>
              <w:top w:val="nil"/>
              <w:left w:val="single" w:sz="4" w:space="0" w:color="auto"/>
              <w:bottom w:val="nil"/>
              <w:right w:val="single" w:sz="4" w:space="0" w:color="auto"/>
            </w:tcBorders>
            <w:shd w:val="clear" w:color="auto" w:fill="auto"/>
            <w:noWrap/>
            <w:vAlign w:val="bottom"/>
            <w:hideMark/>
          </w:tcPr>
          <w:p w:rsidR="00491BCD" w:rsidRPr="00491BCD" w:rsidRDefault="00491BCD" w:rsidP="00491BCD">
            <w:pPr>
              <w:widowControl/>
              <w:autoSpaceDE/>
              <w:autoSpaceDN/>
              <w:adjustRightInd/>
              <w:jc w:val="center"/>
              <w:rPr>
                <w:rFonts w:ascii="Calibri" w:hAnsi="Calibri"/>
                <w:color w:val="000000"/>
                <w:sz w:val="22"/>
                <w:szCs w:val="22"/>
                <w:lang w:val="sv-SE"/>
              </w:rPr>
            </w:pPr>
            <w:r w:rsidRPr="00491BCD">
              <w:rPr>
                <w:rFonts w:ascii="Calibri" w:hAnsi="Calibri"/>
                <w:color w:val="000000"/>
                <w:sz w:val="22"/>
                <w:szCs w:val="22"/>
                <w:lang w:val="sv-SE"/>
              </w:rPr>
              <w:t> </w:t>
            </w:r>
          </w:p>
        </w:tc>
        <w:tc>
          <w:tcPr>
            <w:tcW w:w="1680" w:type="dxa"/>
            <w:tcBorders>
              <w:top w:val="nil"/>
              <w:left w:val="nil"/>
              <w:bottom w:val="nil"/>
              <w:right w:val="single" w:sz="4" w:space="0" w:color="auto"/>
            </w:tcBorders>
            <w:shd w:val="clear" w:color="auto" w:fill="auto"/>
            <w:noWrap/>
            <w:vAlign w:val="bottom"/>
            <w:hideMark/>
          </w:tcPr>
          <w:p w:rsidR="00491BCD" w:rsidRPr="00491BCD" w:rsidRDefault="00491BCD" w:rsidP="00491BCD">
            <w:pPr>
              <w:widowControl/>
              <w:autoSpaceDE/>
              <w:autoSpaceDN/>
              <w:adjustRightInd/>
              <w:jc w:val="center"/>
              <w:rPr>
                <w:rFonts w:ascii="Calibri" w:hAnsi="Calibri"/>
                <w:color w:val="000000"/>
                <w:sz w:val="22"/>
                <w:szCs w:val="22"/>
                <w:lang w:val="sv-SE"/>
              </w:rPr>
            </w:pPr>
            <w:r w:rsidRPr="00491BCD">
              <w:rPr>
                <w:rFonts w:ascii="Calibri" w:hAnsi="Calibri"/>
                <w:color w:val="000000"/>
                <w:sz w:val="22"/>
                <w:szCs w:val="22"/>
                <w:lang w:val="sv-SE"/>
              </w:rPr>
              <w:t> </w:t>
            </w:r>
          </w:p>
        </w:tc>
      </w:tr>
      <w:tr w:rsidR="00491BCD" w:rsidRPr="00491BCD" w:rsidTr="00491BCD">
        <w:trPr>
          <w:trHeight w:val="576"/>
        </w:trPr>
        <w:tc>
          <w:tcPr>
            <w:tcW w:w="2960" w:type="dxa"/>
            <w:tcBorders>
              <w:top w:val="nil"/>
              <w:left w:val="single" w:sz="4" w:space="0" w:color="auto"/>
              <w:bottom w:val="nil"/>
              <w:right w:val="nil"/>
            </w:tcBorders>
            <w:shd w:val="clear" w:color="auto" w:fill="auto"/>
            <w:vAlign w:val="bottom"/>
            <w:hideMark/>
          </w:tcPr>
          <w:p w:rsidR="00491BCD" w:rsidRPr="00491BCD" w:rsidRDefault="00491BCD" w:rsidP="00491BCD">
            <w:pPr>
              <w:widowControl/>
              <w:autoSpaceDE/>
              <w:autoSpaceDN/>
              <w:adjustRightInd/>
              <w:rPr>
                <w:rFonts w:ascii="Calibri" w:hAnsi="Calibri"/>
                <w:color w:val="000000"/>
                <w:sz w:val="22"/>
                <w:szCs w:val="22"/>
                <w:lang w:val="sv-SE"/>
              </w:rPr>
            </w:pPr>
            <w:r w:rsidRPr="00491BCD">
              <w:rPr>
                <w:rFonts w:ascii="Calibri" w:hAnsi="Calibri"/>
                <w:color w:val="000000"/>
                <w:sz w:val="22"/>
                <w:szCs w:val="22"/>
                <w:lang w:val="sv-SE"/>
              </w:rPr>
              <w:t>Religion eller livsåskådningskunskap</w:t>
            </w:r>
          </w:p>
        </w:tc>
        <w:tc>
          <w:tcPr>
            <w:tcW w:w="1680" w:type="dxa"/>
            <w:tcBorders>
              <w:top w:val="nil"/>
              <w:left w:val="single" w:sz="4" w:space="0" w:color="auto"/>
              <w:bottom w:val="nil"/>
              <w:right w:val="single" w:sz="4" w:space="0" w:color="auto"/>
            </w:tcBorders>
            <w:shd w:val="clear" w:color="auto" w:fill="auto"/>
            <w:noWrap/>
            <w:vAlign w:val="bottom"/>
            <w:hideMark/>
          </w:tcPr>
          <w:p w:rsidR="00491BCD" w:rsidRPr="00491BCD" w:rsidRDefault="00491BCD" w:rsidP="00491BCD">
            <w:pPr>
              <w:widowControl/>
              <w:autoSpaceDE/>
              <w:autoSpaceDN/>
              <w:adjustRightInd/>
              <w:jc w:val="center"/>
              <w:rPr>
                <w:rFonts w:ascii="Calibri" w:hAnsi="Calibri"/>
                <w:color w:val="000000"/>
                <w:sz w:val="22"/>
                <w:szCs w:val="22"/>
                <w:lang w:val="sv-SE"/>
              </w:rPr>
            </w:pPr>
            <w:r w:rsidRPr="00491BCD">
              <w:rPr>
                <w:rFonts w:ascii="Calibri" w:hAnsi="Calibri"/>
                <w:color w:val="000000"/>
                <w:sz w:val="22"/>
                <w:szCs w:val="22"/>
                <w:lang w:val="sv-SE"/>
              </w:rPr>
              <w:t>1</w:t>
            </w:r>
          </w:p>
        </w:tc>
        <w:tc>
          <w:tcPr>
            <w:tcW w:w="1680" w:type="dxa"/>
            <w:tcBorders>
              <w:top w:val="nil"/>
              <w:left w:val="nil"/>
              <w:bottom w:val="nil"/>
              <w:right w:val="single" w:sz="4" w:space="0" w:color="auto"/>
            </w:tcBorders>
            <w:shd w:val="clear" w:color="auto" w:fill="auto"/>
            <w:noWrap/>
            <w:vAlign w:val="bottom"/>
            <w:hideMark/>
          </w:tcPr>
          <w:p w:rsidR="00491BCD" w:rsidRPr="00491BCD" w:rsidRDefault="00491BCD" w:rsidP="00491BCD">
            <w:pPr>
              <w:widowControl/>
              <w:autoSpaceDE/>
              <w:autoSpaceDN/>
              <w:adjustRightInd/>
              <w:jc w:val="center"/>
              <w:rPr>
                <w:rFonts w:ascii="Calibri" w:hAnsi="Calibri"/>
                <w:color w:val="000000"/>
                <w:sz w:val="22"/>
                <w:szCs w:val="22"/>
                <w:lang w:val="sv-SE"/>
              </w:rPr>
            </w:pPr>
            <w:r w:rsidRPr="00491BCD">
              <w:rPr>
                <w:rFonts w:ascii="Calibri" w:hAnsi="Calibri"/>
                <w:color w:val="000000"/>
                <w:sz w:val="22"/>
                <w:szCs w:val="22"/>
                <w:lang w:val="sv-SE"/>
              </w:rPr>
              <w:t> </w:t>
            </w:r>
          </w:p>
        </w:tc>
      </w:tr>
      <w:tr w:rsidR="00491BCD" w:rsidRPr="00491BCD" w:rsidTr="00491BCD">
        <w:trPr>
          <w:trHeight w:val="288"/>
        </w:trPr>
        <w:tc>
          <w:tcPr>
            <w:tcW w:w="2960" w:type="dxa"/>
            <w:tcBorders>
              <w:top w:val="nil"/>
              <w:left w:val="single" w:sz="4" w:space="0" w:color="auto"/>
              <w:bottom w:val="nil"/>
              <w:right w:val="nil"/>
            </w:tcBorders>
            <w:shd w:val="clear" w:color="auto" w:fill="auto"/>
            <w:vAlign w:val="bottom"/>
            <w:hideMark/>
          </w:tcPr>
          <w:p w:rsidR="00491BCD" w:rsidRPr="00491BCD" w:rsidRDefault="00491BCD" w:rsidP="00491BCD">
            <w:pPr>
              <w:widowControl/>
              <w:autoSpaceDE/>
              <w:autoSpaceDN/>
              <w:adjustRightInd/>
              <w:rPr>
                <w:rFonts w:ascii="Calibri" w:hAnsi="Calibri"/>
                <w:color w:val="000000"/>
                <w:sz w:val="22"/>
                <w:szCs w:val="22"/>
                <w:lang w:val="sv-SE"/>
              </w:rPr>
            </w:pPr>
            <w:r w:rsidRPr="00491BCD">
              <w:rPr>
                <w:rFonts w:ascii="Calibri" w:hAnsi="Calibri"/>
                <w:color w:val="000000"/>
                <w:sz w:val="22"/>
                <w:szCs w:val="22"/>
                <w:lang w:val="sv-SE"/>
              </w:rPr>
              <w:t>Filosofi</w:t>
            </w:r>
          </w:p>
        </w:tc>
        <w:tc>
          <w:tcPr>
            <w:tcW w:w="1680" w:type="dxa"/>
            <w:tcBorders>
              <w:top w:val="nil"/>
              <w:left w:val="single" w:sz="4" w:space="0" w:color="auto"/>
              <w:bottom w:val="nil"/>
              <w:right w:val="single" w:sz="4" w:space="0" w:color="auto"/>
            </w:tcBorders>
            <w:shd w:val="clear" w:color="auto" w:fill="auto"/>
            <w:noWrap/>
            <w:vAlign w:val="bottom"/>
            <w:hideMark/>
          </w:tcPr>
          <w:p w:rsidR="00491BCD" w:rsidRPr="00491BCD" w:rsidRDefault="00491BCD" w:rsidP="00491BCD">
            <w:pPr>
              <w:widowControl/>
              <w:autoSpaceDE/>
              <w:autoSpaceDN/>
              <w:adjustRightInd/>
              <w:jc w:val="center"/>
              <w:rPr>
                <w:rFonts w:ascii="Calibri" w:hAnsi="Calibri"/>
                <w:color w:val="000000"/>
                <w:sz w:val="22"/>
                <w:szCs w:val="22"/>
                <w:lang w:val="sv-SE"/>
              </w:rPr>
            </w:pPr>
            <w:r w:rsidRPr="00491BCD">
              <w:rPr>
                <w:rFonts w:ascii="Calibri" w:hAnsi="Calibri"/>
                <w:color w:val="000000"/>
                <w:sz w:val="22"/>
                <w:szCs w:val="22"/>
                <w:lang w:val="sv-SE"/>
              </w:rPr>
              <w:t>1</w:t>
            </w:r>
          </w:p>
        </w:tc>
        <w:tc>
          <w:tcPr>
            <w:tcW w:w="1680" w:type="dxa"/>
            <w:tcBorders>
              <w:top w:val="nil"/>
              <w:left w:val="nil"/>
              <w:bottom w:val="nil"/>
              <w:right w:val="single" w:sz="4" w:space="0" w:color="auto"/>
            </w:tcBorders>
            <w:shd w:val="clear" w:color="auto" w:fill="auto"/>
            <w:noWrap/>
            <w:vAlign w:val="bottom"/>
            <w:hideMark/>
          </w:tcPr>
          <w:p w:rsidR="00491BCD" w:rsidRPr="00491BCD" w:rsidRDefault="00491BCD" w:rsidP="00491BCD">
            <w:pPr>
              <w:widowControl/>
              <w:autoSpaceDE/>
              <w:autoSpaceDN/>
              <w:adjustRightInd/>
              <w:jc w:val="center"/>
              <w:rPr>
                <w:rFonts w:ascii="Calibri" w:hAnsi="Calibri"/>
                <w:color w:val="000000"/>
                <w:sz w:val="22"/>
                <w:szCs w:val="22"/>
                <w:lang w:val="sv-SE"/>
              </w:rPr>
            </w:pPr>
            <w:r w:rsidRPr="00491BCD">
              <w:rPr>
                <w:rFonts w:ascii="Calibri" w:hAnsi="Calibri"/>
                <w:color w:val="000000"/>
                <w:sz w:val="22"/>
                <w:szCs w:val="22"/>
                <w:lang w:val="sv-SE"/>
              </w:rPr>
              <w:t> </w:t>
            </w:r>
          </w:p>
        </w:tc>
      </w:tr>
      <w:tr w:rsidR="00491BCD" w:rsidRPr="00491BCD" w:rsidTr="00491BCD">
        <w:trPr>
          <w:trHeight w:val="288"/>
        </w:trPr>
        <w:tc>
          <w:tcPr>
            <w:tcW w:w="2960" w:type="dxa"/>
            <w:tcBorders>
              <w:top w:val="nil"/>
              <w:left w:val="single" w:sz="4" w:space="0" w:color="auto"/>
              <w:bottom w:val="nil"/>
              <w:right w:val="nil"/>
            </w:tcBorders>
            <w:shd w:val="clear" w:color="auto" w:fill="auto"/>
            <w:vAlign w:val="bottom"/>
            <w:hideMark/>
          </w:tcPr>
          <w:p w:rsidR="00491BCD" w:rsidRPr="00491BCD" w:rsidRDefault="00491BCD" w:rsidP="00491BCD">
            <w:pPr>
              <w:widowControl/>
              <w:autoSpaceDE/>
              <w:autoSpaceDN/>
              <w:adjustRightInd/>
              <w:rPr>
                <w:rFonts w:ascii="Calibri" w:hAnsi="Calibri"/>
                <w:color w:val="000000"/>
                <w:sz w:val="22"/>
                <w:szCs w:val="22"/>
                <w:lang w:val="sv-SE"/>
              </w:rPr>
            </w:pPr>
            <w:r w:rsidRPr="00491BCD">
              <w:rPr>
                <w:rFonts w:ascii="Calibri" w:hAnsi="Calibri"/>
                <w:color w:val="000000"/>
                <w:sz w:val="22"/>
                <w:szCs w:val="22"/>
                <w:lang w:val="sv-SE"/>
              </w:rPr>
              <w:t>Psykologi</w:t>
            </w:r>
          </w:p>
        </w:tc>
        <w:tc>
          <w:tcPr>
            <w:tcW w:w="1680" w:type="dxa"/>
            <w:tcBorders>
              <w:top w:val="nil"/>
              <w:left w:val="single" w:sz="4" w:space="0" w:color="auto"/>
              <w:bottom w:val="nil"/>
              <w:right w:val="single" w:sz="4" w:space="0" w:color="auto"/>
            </w:tcBorders>
            <w:shd w:val="clear" w:color="auto" w:fill="auto"/>
            <w:noWrap/>
            <w:vAlign w:val="bottom"/>
            <w:hideMark/>
          </w:tcPr>
          <w:p w:rsidR="00491BCD" w:rsidRPr="00491BCD" w:rsidRDefault="00491BCD" w:rsidP="00491BCD">
            <w:pPr>
              <w:widowControl/>
              <w:autoSpaceDE/>
              <w:autoSpaceDN/>
              <w:adjustRightInd/>
              <w:jc w:val="center"/>
              <w:rPr>
                <w:rFonts w:ascii="Calibri" w:hAnsi="Calibri"/>
                <w:color w:val="000000"/>
                <w:sz w:val="22"/>
                <w:szCs w:val="22"/>
                <w:lang w:val="sv-SE"/>
              </w:rPr>
            </w:pPr>
            <w:r w:rsidRPr="00491BCD">
              <w:rPr>
                <w:rFonts w:ascii="Calibri" w:hAnsi="Calibri"/>
                <w:color w:val="000000"/>
                <w:sz w:val="22"/>
                <w:szCs w:val="22"/>
                <w:lang w:val="sv-SE"/>
              </w:rPr>
              <w:t> </w:t>
            </w:r>
          </w:p>
        </w:tc>
        <w:tc>
          <w:tcPr>
            <w:tcW w:w="1680" w:type="dxa"/>
            <w:tcBorders>
              <w:top w:val="nil"/>
              <w:left w:val="nil"/>
              <w:bottom w:val="nil"/>
              <w:right w:val="single" w:sz="4" w:space="0" w:color="auto"/>
            </w:tcBorders>
            <w:shd w:val="clear" w:color="auto" w:fill="auto"/>
            <w:noWrap/>
            <w:vAlign w:val="bottom"/>
            <w:hideMark/>
          </w:tcPr>
          <w:p w:rsidR="00491BCD" w:rsidRPr="00491BCD" w:rsidRDefault="00491BCD" w:rsidP="00491BCD">
            <w:pPr>
              <w:widowControl/>
              <w:autoSpaceDE/>
              <w:autoSpaceDN/>
              <w:adjustRightInd/>
              <w:jc w:val="center"/>
              <w:rPr>
                <w:rFonts w:ascii="Calibri" w:hAnsi="Calibri"/>
                <w:color w:val="000000"/>
                <w:sz w:val="22"/>
                <w:szCs w:val="22"/>
                <w:lang w:val="sv-SE"/>
              </w:rPr>
            </w:pPr>
            <w:r w:rsidRPr="00491BCD">
              <w:rPr>
                <w:rFonts w:ascii="Calibri" w:hAnsi="Calibri"/>
                <w:color w:val="000000"/>
                <w:sz w:val="22"/>
                <w:szCs w:val="22"/>
                <w:lang w:val="sv-SE"/>
              </w:rPr>
              <w:t>1</w:t>
            </w:r>
          </w:p>
        </w:tc>
      </w:tr>
      <w:tr w:rsidR="00491BCD" w:rsidRPr="00491BCD" w:rsidTr="00491BCD">
        <w:trPr>
          <w:trHeight w:val="288"/>
        </w:trPr>
        <w:tc>
          <w:tcPr>
            <w:tcW w:w="2960" w:type="dxa"/>
            <w:tcBorders>
              <w:top w:val="nil"/>
              <w:left w:val="single" w:sz="4" w:space="0" w:color="auto"/>
              <w:bottom w:val="nil"/>
              <w:right w:val="nil"/>
            </w:tcBorders>
            <w:shd w:val="clear" w:color="auto" w:fill="auto"/>
            <w:vAlign w:val="bottom"/>
            <w:hideMark/>
          </w:tcPr>
          <w:p w:rsidR="00491BCD" w:rsidRPr="00491BCD" w:rsidRDefault="00491BCD" w:rsidP="00491BCD">
            <w:pPr>
              <w:widowControl/>
              <w:autoSpaceDE/>
              <w:autoSpaceDN/>
              <w:adjustRightInd/>
              <w:rPr>
                <w:rFonts w:ascii="Calibri" w:hAnsi="Calibri"/>
                <w:color w:val="000000"/>
                <w:sz w:val="22"/>
                <w:szCs w:val="22"/>
                <w:lang w:val="sv-SE"/>
              </w:rPr>
            </w:pPr>
            <w:r w:rsidRPr="00491BCD">
              <w:rPr>
                <w:rFonts w:ascii="Calibri" w:hAnsi="Calibri"/>
                <w:color w:val="000000"/>
                <w:sz w:val="22"/>
                <w:szCs w:val="22"/>
                <w:lang w:val="sv-SE"/>
              </w:rPr>
              <w:t>Historia</w:t>
            </w:r>
          </w:p>
        </w:tc>
        <w:tc>
          <w:tcPr>
            <w:tcW w:w="1680" w:type="dxa"/>
            <w:tcBorders>
              <w:top w:val="nil"/>
              <w:left w:val="single" w:sz="4" w:space="0" w:color="auto"/>
              <w:bottom w:val="nil"/>
              <w:right w:val="single" w:sz="4" w:space="0" w:color="auto"/>
            </w:tcBorders>
            <w:shd w:val="clear" w:color="auto" w:fill="auto"/>
            <w:noWrap/>
            <w:vAlign w:val="bottom"/>
            <w:hideMark/>
          </w:tcPr>
          <w:p w:rsidR="00491BCD" w:rsidRPr="00491BCD" w:rsidRDefault="00491BCD" w:rsidP="00491BCD">
            <w:pPr>
              <w:widowControl/>
              <w:autoSpaceDE/>
              <w:autoSpaceDN/>
              <w:adjustRightInd/>
              <w:jc w:val="center"/>
              <w:rPr>
                <w:rFonts w:ascii="Calibri" w:hAnsi="Calibri"/>
                <w:color w:val="000000"/>
                <w:sz w:val="22"/>
                <w:szCs w:val="22"/>
                <w:lang w:val="sv-SE"/>
              </w:rPr>
            </w:pPr>
            <w:r w:rsidRPr="00491BCD">
              <w:rPr>
                <w:rFonts w:ascii="Calibri" w:hAnsi="Calibri"/>
                <w:color w:val="000000"/>
                <w:sz w:val="22"/>
                <w:szCs w:val="22"/>
                <w:lang w:val="sv-SE"/>
              </w:rPr>
              <w:t>2</w:t>
            </w:r>
          </w:p>
        </w:tc>
        <w:tc>
          <w:tcPr>
            <w:tcW w:w="1680" w:type="dxa"/>
            <w:tcBorders>
              <w:top w:val="nil"/>
              <w:left w:val="nil"/>
              <w:bottom w:val="nil"/>
              <w:right w:val="single" w:sz="4" w:space="0" w:color="auto"/>
            </w:tcBorders>
            <w:shd w:val="clear" w:color="auto" w:fill="auto"/>
            <w:noWrap/>
            <w:vAlign w:val="bottom"/>
            <w:hideMark/>
          </w:tcPr>
          <w:p w:rsidR="00491BCD" w:rsidRPr="00491BCD" w:rsidRDefault="00491BCD" w:rsidP="00491BCD">
            <w:pPr>
              <w:widowControl/>
              <w:autoSpaceDE/>
              <w:autoSpaceDN/>
              <w:adjustRightInd/>
              <w:jc w:val="center"/>
              <w:rPr>
                <w:rFonts w:ascii="Calibri" w:hAnsi="Calibri"/>
                <w:color w:val="000000"/>
                <w:sz w:val="22"/>
                <w:szCs w:val="22"/>
                <w:lang w:val="sv-SE"/>
              </w:rPr>
            </w:pPr>
            <w:r w:rsidRPr="00491BCD">
              <w:rPr>
                <w:rFonts w:ascii="Calibri" w:hAnsi="Calibri"/>
                <w:color w:val="000000"/>
                <w:sz w:val="22"/>
                <w:szCs w:val="22"/>
                <w:lang w:val="sv-SE"/>
              </w:rPr>
              <w:t> </w:t>
            </w:r>
          </w:p>
        </w:tc>
      </w:tr>
      <w:tr w:rsidR="00491BCD" w:rsidRPr="00491BCD" w:rsidTr="00491BCD">
        <w:trPr>
          <w:trHeight w:val="288"/>
        </w:trPr>
        <w:tc>
          <w:tcPr>
            <w:tcW w:w="2960" w:type="dxa"/>
            <w:tcBorders>
              <w:top w:val="nil"/>
              <w:left w:val="single" w:sz="4" w:space="0" w:color="auto"/>
              <w:bottom w:val="single" w:sz="4" w:space="0" w:color="auto"/>
              <w:right w:val="nil"/>
            </w:tcBorders>
            <w:shd w:val="clear" w:color="auto" w:fill="auto"/>
            <w:vAlign w:val="bottom"/>
            <w:hideMark/>
          </w:tcPr>
          <w:p w:rsidR="00491BCD" w:rsidRPr="00491BCD" w:rsidRDefault="00491BCD" w:rsidP="00491BCD">
            <w:pPr>
              <w:widowControl/>
              <w:autoSpaceDE/>
              <w:autoSpaceDN/>
              <w:adjustRightInd/>
              <w:rPr>
                <w:rFonts w:ascii="Calibri" w:hAnsi="Calibri"/>
                <w:color w:val="000000"/>
                <w:sz w:val="22"/>
                <w:szCs w:val="22"/>
                <w:lang w:val="sv-SE"/>
              </w:rPr>
            </w:pPr>
            <w:r w:rsidRPr="00491BCD">
              <w:rPr>
                <w:rFonts w:ascii="Calibri" w:hAnsi="Calibri"/>
                <w:color w:val="000000"/>
                <w:sz w:val="22"/>
                <w:szCs w:val="22"/>
                <w:lang w:val="sv-SE"/>
              </w:rPr>
              <w:t>Samhällskunskap</w:t>
            </w:r>
          </w:p>
        </w:tc>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491BCD" w:rsidRPr="00491BCD" w:rsidRDefault="00491BCD" w:rsidP="00491BCD">
            <w:pPr>
              <w:widowControl/>
              <w:autoSpaceDE/>
              <w:autoSpaceDN/>
              <w:adjustRightInd/>
              <w:jc w:val="center"/>
              <w:rPr>
                <w:rFonts w:ascii="Calibri" w:hAnsi="Calibri"/>
                <w:color w:val="000000"/>
                <w:sz w:val="22"/>
                <w:szCs w:val="22"/>
                <w:lang w:val="sv-SE"/>
              </w:rPr>
            </w:pPr>
            <w:r w:rsidRPr="00491BCD">
              <w:rPr>
                <w:rFonts w:ascii="Calibri" w:hAnsi="Calibri"/>
                <w:color w:val="000000"/>
                <w:sz w:val="22"/>
                <w:szCs w:val="22"/>
                <w:lang w:val="sv-SE"/>
              </w:rPr>
              <w:t>2</w:t>
            </w:r>
          </w:p>
        </w:tc>
        <w:tc>
          <w:tcPr>
            <w:tcW w:w="1680" w:type="dxa"/>
            <w:tcBorders>
              <w:top w:val="nil"/>
              <w:left w:val="nil"/>
              <w:bottom w:val="single" w:sz="4" w:space="0" w:color="auto"/>
              <w:right w:val="single" w:sz="4" w:space="0" w:color="auto"/>
            </w:tcBorders>
            <w:shd w:val="clear" w:color="auto" w:fill="auto"/>
            <w:noWrap/>
            <w:vAlign w:val="bottom"/>
            <w:hideMark/>
          </w:tcPr>
          <w:p w:rsidR="00491BCD" w:rsidRPr="00491BCD" w:rsidRDefault="00491BCD" w:rsidP="00491BCD">
            <w:pPr>
              <w:widowControl/>
              <w:autoSpaceDE/>
              <w:autoSpaceDN/>
              <w:adjustRightInd/>
              <w:jc w:val="center"/>
              <w:rPr>
                <w:rFonts w:ascii="Calibri" w:hAnsi="Calibri"/>
                <w:color w:val="000000"/>
                <w:sz w:val="22"/>
                <w:szCs w:val="22"/>
                <w:lang w:val="sv-SE"/>
              </w:rPr>
            </w:pPr>
            <w:r w:rsidRPr="00491BCD">
              <w:rPr>
                <w:rFonts w:ascii="Calibri" w:hAnsi="Calibri"/>
                <w:color w:val="000000"/>
                <w:sz w:val="22"/>
                <w:szCs w:val="22"/>
                <w:lang w:val="sv-SE"/>
              </w:rPr>
              <w:t>1</w:t>
            </w:r>
          </w:p>
        </w:tc>
      </w:tr>
      <w:tr w:rsidR="00491BCD" w:rsidRPr="00491BCD" w:rsidTr="00491BCD">
        <w:trPr>
          <w:trHeight w:val="288"/>
        </w:trPr>
        <w:tc>
          <w:tcPr>
            <w:tcW w:w="2960" w:type="dxa"/>
            <w:tcBorders>
              <w:top w:val="nil"/>
              <w:left w:val="single" w:sz="4" w:space="0" w:color="auto"/>
              <w:bottom w:val="nil"/>
              <w:right w:val="nil"/>
            </w:tcBorders>
            <w:shd w:val="clear" w:color="auto" w:fill="auto"/>
            <w:vAlign w:val="bottom"/>
            <w:hideMark/>
          </w:tcPr>
          <w:p w:rsidR="00491BCD" w:rsidRPr="00491BCD" w:rsidRDefault="00491BCD" w:rsidP="00491BCD">
            <w:pPr>
              <w:widowControl/>
              <w:autoSpaceDE/>
              <w:autoSpaceDN/>
              <w:adjustRightInd/>
              <w:rPr>
                <w:rFonts w:ascii="Calibri" w:hAnsi="Calibri"/>
                <w:b/>
                <w:bCs/>
                <w:i/>
                <w:iCs/>
                <w:color w:val="000000"/>
                <w:sz w:val="22"/>
                <w:szCs w:val="22"/>
                <w:lang w:val="sv-SE"/>
              </w:rPr>
            </w:pPr>
            <w:r w:rsidRPr="00491BCD">
              <w:rPr>
                <w:rFonts w:ascii="Calibri" w:hAnsi="Calibri"/>
                <w:b/>
                <w:bCs/>
                <w:i/>
                <w:iCs/>
                <w:color w:val="000000"/>
                <w:sz w:val="22"/>
                <w:szCs w:val="22"/>
                <w:lang w:val="sv-SE"/>
              </w:rPr>
              <w:t>Naturvetenskaper</w:t>
            </w:r>
          </w:p>
        </w:tc>
        <w:tc>
          <w:tcPr>
            <w:tcW w:w="1680" w:type="dxa"/>
            <w:tcBorders>
              <w:top w:val="nil"/>
              <w:left w:val="single" w:sz="4" w:space="0" w:color="auto"/>
              <w:bottom w:val="nil"/>
              <w:right w:val="single" w:sz="4" w:space="0" w:color="auto"/>
            </w:tcBorders>
            <w:shd w:val="clear" w:color="auto" w:fill="auto"/>
            <w:noWrap/>
            <w:vAlign w:val="bottom"/>
            <w:hideMark/>
          </w:tcPr>
          <w:p w:rsidR="00491BCD" w:rsidRPr="00491BCD" w:rsidRDefault="00491BCD" w:rsidP="00491BCD">
            <w:pPr>
              <w:widowControl/>
              <w:autoSpaceDE/>
              <w:autoSpaceDN/>
              <w:adjustRightInd/>
              <w:jc w:val="center"/>
              <w:rPr>
                <w:rFonts w:ascii="Calibri" w:hAnsi="Calibri"/>
                <w:color w:val="000000"/>
                <w:sz w:val="22"/>
                <w:szCs w:val="22"/>
                <w:lang w:val="sv-SE"/>
              </w:rPr>
            </w:pPr>
            <w:r w:rsidRPr="00491BCD">
              <w:rPr>
                <w:rFonts w:ascii="Calibri" w:hAnsi="Calibri"/>
                <w:color w:val="000000"/>
                <w:sz w:val="22"/>
                <w:szCs w:val="22"/>
                <w:lang w:val="sv-SE"/>
              </w:rPr>
              <w:t> </w:t>
            </w:r>
          </w:p>
        </w:tc>
        <w:tc>
          <w:tcPr>
            <w:tcW w:w="1680" w:type="dxa"/>
            <w:tcBorders>
              <w:top w:val="nil"/>
              <w:left w:val="nil"/>
              <w:bottom w:val="nil"/>
              <w:right w:val="single" w:sz="4" w:space="0" w:color="auto"/>
            </w:tcBorders>
            <w:shd w:val="clear" w:color="auto" w:fill="auto"/>
            <w:noWrap/>
            <w:vAlign w:val="bottom"/>
            <w:hideMark/>
          </w:tcPr>
          <w:p w:rsidR="00491BCD" w:rsidRPr="00491BCD" w:rsidRDefault="00491BCD" w:rsidP="00491BCD">
            <w:pPr>
              <w:widowControl/>
              <w:autoSpaceDE/>
              <w:autoSpaceDN/>
              <w:adjustRightInd/>
              <w:jc w:val="center"/>
              <w:rPr>
                <w:rFonts w:ascii="Calibri" w:hAnsi="Calibri"/>
                <w:color w:val="000000"/>
                <w:sz w:val="22"/>
                <w:szCs w:val="22"/>
                <w:lang w:val="sv-SE"/>
              </w:rPr>
            </w:pPr>
            <w:r w:rsidRPr="00491BCD">
              <w:rPr>
                <w:rFonts w:ascii="Calibri" w:hAnsi="Calibri"/>
                <w:color w:val="000000"/>
                <w:sz w:val="22"/>
                <w:szCs w:val="22"/>
                <w:lang w:val="sv-SE"/>
              </w:rPr>
              <w:t> </w:t>
            </w:r>
          </w:p>
        </w:tc>
      </w:tr>
      <w:tr w:rsidR="00491BCD" w:rsidRPr="00491BCD" w:rsidTr="00491BCD">
        <w:trPr>
          <w:trHeight w:val="288"/>
        </w:trPr>
        <w:tc>
          <w:tcPr>
            <w:tcW w:w="2960" w:type="dxa"/>
            <w:tcBorders>
              <w:top w:val="nil"/>
              <w:left w:val="single" w:sz="4" w:space="0" w:color="auto"/>
              <w:bottom w:val="nil"/>
              <w:right w:val="nil"/>
            </w:tcBorders>
            <w:shd w:val="clear" w:color="auto" w:fill="auto"/>
            <w:vAlign w:val="bottom"/>
            <w:hideMark/>
          </w:tcPr>
          <w:p w:rsidR="00491BCD" w:rsidRPr="00491BCD" w:rsidRDefault="00491BCD" w:rsidP="00491BCD">
            <w:pPr>
              <w:widowControl/>
              <w:autoSpaceDE/>
              <w:autoSpaceDN/>
              <w:adjustRightInd/>
              <w:rPr>
                <w:rFonts w:ascii="Calibri" w:hAnsi="Calibri"/>
                <w:color w:val="000000"/>
                <w:sz w:val="22"/>
                <w:szCs w:val="22"/>
                <w:lang w:val="sv-SE"/>
              </w:rPr>
            </w:pPr>
            <w:r w:rsidRPr="00491BCD">
              <w:rPr>
                <w:rFonts w:ascii="Calibri" w:hAnsi="Calibri"/>
                <w:color w:val="000000"/>
                <w:sz w:val="22"/>
                <w:szCs w:val="22"/>
                <w:lang w:val="sv-SE"/>
              </w:rPr>
              <w:t>Fysik</w:t>
            </w:r>
          </w:p>
        </w:tc>
        <w:tc>
          <w:tcPr>
            <w:tcW w:w="1680" w:type="dxa"/>
            <w:tcBorders>
              <w:top w:val="nil"/>
              <w:left w:val="single" w:sz="4" w:space="0" w:color="auto"/>
              <w:bottom w:val="nil"/>
              <w:right w:val="single" w:sz="4" w:space="0" w:color="auto"/>
            </w:tcBorders>
            <w:shd w:val="clear" w:color="auto" w:fill="auto"/>
            <w:noWrap/>
            <w:vAlign w:val="bottom"/>
            <w:hideMark/>
          </w:tcPr>
          <w:p w:rsidR="00491BCD" w:rsidRPr="00491BCD" w:rsidRDefault="00491BCD" w:rsidP="00491BCD">
            <w:pPr>
              <w:widowControl/>
              <w:autoSpaceDE/>
              <w:autoSpaceDN/>
              <w:adjustRightInd/>
              <w:jc w:val="center"/>
              <w:rPr>
                <w:rFonts w:ascii="Calibri" w:hAnsi="Calibri"/>
                <w:color w:val="000000"/>
                <w:sz w:val="22"/>
                <w:szCs w:val="22"/>
                <w:lang w:val="sv-SE"/>
              </w:rPr>
            </w:pPr>
            <w:r w:rsidRPr="00491BCD">
              <w:rPr>
                <w:rFonts w:ascii="Calibri" w:hAnsi="Calibri"/>
                <w:color w:val="000000"/>
                <w:sz w:val="22"/>
                <w:szCs w:val="22"/>
                <w:lang w:val="sv-SE"/>
              </w:rPr>
              <w:t>1</w:t>
            </w:r>
          </w:p>
        </w:tc>
        <w:tc>
          <w:tcPr>
            <w:tcW w:w="1680" w:type="dxa"/>
            <w:tcBorders>
              <w:top w:val="nil"/>
              <w:left w:val="nil"/>
              <w:bottom w:val="nil"/>
              <w:right w:val="single" w:sz="4" w:space="0" w:color="auto"/>
            </w:tcBorders>
            <w:shd w:val="clear" w:color="auto" w:fill="auto"/>
            <w:noWrap/>
            <w:vAlign w:val="bottom"/>
            <w:hideMark/>
          </w:tcPr>
          <w:p w:rsidR="00491BCD" w:rsidRPr="00491BCD" w:rsidRDefault="00491BCD" w:rsidP="00491BCD">
            <w:pPr>
              <w:widowControl/>
              <w:autoSpaceDE/>
              <w:autoSpaceDN/>
              <w:adjustRightInd/>
              <w:jc w:val="center"/>
              <w:rPr>
                <w:rFonts w:ascii="Calibri" w:hAnsi="Calibri"/>
                <w:color w:val="000000"/>
                <w:sz w:val="22"/>
                <w:szCs w:val="22"/>
                <w:lang w:val="sv-SE"/>
              </w:rPr>
            </w:pPr>
            <w:r w:rsidRPr="00491BCD">
              <w:rPr>
                <w:rFonts w:ascii="Calibri" w:hAnsi="Calibri"/>
                <w:color w:val="000000"/>
                <w:sz w:val="22"/>
                <w:szCs w:val="22"/>
                <w:lang w:val="sv-SE"/>
              </w:rPr>
              <w:t> </w:t>
            </w:r>
          </w:p>
        </w:tc>
      </w:tr>
      <w:tr w:rsidR="00491BCD" w:rsidRPr="00491BCD" w:rsidTr="00491BCD">
        <w:trPr>
          <w:trHeight w:val="288"/>
        </w:trPr>
        <w:tc>
          <w:tcPr>
            <w:tcW w:w="2960" w:type="dxa"/>
            <w:tcBorders>
              <w:top w:val="nil"/>
              <w:left w:val="single" w:sz="4" w:space="0" w:color="auto"/>
              <w:bottom w:val="nil"/>
              <w:right w:val="nil"/>
            </w:tcBorders>
            <w:shd w:val="clear" w:color="auto" w:fill="auto"/>
            <w:vAlign w:val="bottom"/>
            <w:hideMark/>
          </w:tcPr>
          <w:p w:rsidR="00491BCD" w:rsidRPr="00491BCD" w:rsidRDefault="00491BCD" w:rsidP="00491BCD">
            <w:pPr>
              <w:widowControl/>
              <w:autoSpaceDE/>
              <w:autoSpaceDN/>
              <w:adjustRightInd/>
              <w:rPr>
                <w:rFonts w:ascii="Calibri" w:hAnsi="Calibri"/>
                <w:color w:val="000000"/>
                <w:sz w:val="22"/>
                <w:szCs w:val="22"/>
                <w:lang w:val="sv-SE"/>
              </w:rPr>
            </w:pPr>
            <w:r w:rsidRPr="00491BCD">
              <w:rPr>
                <w:rFonts w:ascii="Calibri" w:hAnsi="Calibri"/>
                <w:color w:val="000000"/>
                <w:sz w:val="22"/>
                <w:szCs w:val="22"/>
                <w:lang w:val="sv-SE"/>
              </w:rPr>
              <w:t>Kemi</w:t>
            </w:r>
          </w:p>
        </w:tc>
        <w:tc>
          <w:tcPr>
            <w:tcW w:w="1680" w:type="dxa"/>
            <w:tcBorders>
              <w:top w:val="nil"/>
              <w:left w:val="single" w:sz="4" w:space="0" w:color="auto"/>
              <w:bottom w:val="nil"/>
              <w:right w:val="single" w:sz="4" w:space="0" w:color="auto"/>
            </w:tcBorders>
            <w:shd w:val="clear" w:color="auto" w:fill="auto"/>
            <w:noWrap/>
            <w:vAlign w:val="bottom"/>
            <w:hideMark/>
          </w:tcPr>
          <w:p w:rsidR="00491BCD" w:rsidRPr="00491BCD" w:rsidRDefault="00491BCD" w:rsidP="00491BCD">
            <w:pPr>
              <w:widowControl/>
              <w:autoSpaceDE/>
              <w:autoSpaceDN/>
              <w:adjustRightInd/>
              <w:jc w:val="center"/>
              <w:rPr>
                <w:rFonts w:ascii="Calibri" w:hAnsi="Calibri"/>
                <w:color w:val="000000"/>
                <w:sz w:val="22"/>
                <w:szCs w:val="22"/>
                <w:lang w:val="sv-SE"/>
              </w:rPr>
            </w:pPr>
            <w:r w:rsidRPr="00491BCD">
              <w:rPr>
                <w:rFonts w:ascii="Calibri" w:hAnsi="Calibri"/>
                <w:color w:val="000000"/>
                <w:sz w:val="22"/>
                <w:szCs w:val="22"/>
                <w:lang w:val="sv-SE"/>
              </w:rPr>
              <w:t>1</w:t>
            </w:r>
          </w:p>
        </w:tc>
        <w:tc>
          <w:tcPr>
            <w:tcW w:w="1680" w:type="dxa"/>
            <w:tcBorders>
              <w:top w:val="nil"/>
              <w:left w:val="nil"/>
              <w:bottom w:val="nil"/>
              <w:right w:val="single" w:sz="4" w:space="0" w:color="auto"/>
            </w:tcBorders>
            <w:shd w:val="clear" w:color="auto" w:fill="auto"/>
            <w:noWrap/>
            <w:vAlign w:val="bottom"/>
            <w:hideMark/>
          </w:tcPr>
          <w:p w:rsidR="00491BCD" w:rsidRPr="00491BCD" w:rsidRDefault="00491BCD" w:rsidP="00491BCD">
            <w:pPr>
              <w:widowControl/>
              <w:autoSpaceDE/>
              <w:autoSpaceDN/>
              <w:adjustRightInd/>
              <w:jc w:val="center"/>
              <w:rPr>
                <w:rFonts w:ascii="Calibri" w:hAnsi="Calibri"/>
                <w:color w:val="000000"/>
                <w:sz w:val="22"/>
                <w:szCs w:val="22"/>
                <w:lang w:val="sv-SE"/>
              </w:rPr>
            </w:pPr>
            <w:r w:rsidRPr="00491BCD">
              <w:rPr>
                <w:rFonts w:ascii="Calibri" w:hAnsi="Calibri"/>
                <w:color w:val="000000"/>
                <w:sz w:val="22"/>
                <w:szCs w:val="22"/>
                <w:lang w:val="sv-SE"/>
              </w:rPr>
              <w:t> </w:t>
            </w:r>
          </w:p>
        </w:tc>
      </w:tr>
      <w:tr w:rsidR="00491BCD" w:rsidRPr="00491BCD" w:rsidTr="00491BCD">
        <w:trPr>
          <w:trHeight w:val="288"/>
        </w:trPr>
        <w:tc>
          <w:tcPr>
            <w:tcW w:w="2960" w:type="dxa"/>
            <w:tcBorders>
              <w:top w:val="nil"/>
              <w:left w:val="single" w:sz="4" w:space="0" w:color="auto"/>
              <w:bottom w:val="nil"/>
              <w:right w:val="nil"/>
            </w:tcBorders>
            <w:shd w:val="clear" w:color="auto" w:fill="auto"/>
            <w:vAlign w:val="bottom"/>
            <w:hideMark/>
          </w:tcPr>
          <w:p w:rsidR="00491BCD" w:rsidRPr="00491BCD" w:rsidRDefault="00491BCD" w:rsidP="00491BCD">
            <w:pPr>
              <w:widowControl/>
              <w:autoSpaceDE/>
              <w:autoSpaceDN/>
              <w:adjustRightInd/>
              <w:rPr>
                <w:rFonts w:ascii="Calibri" w:hAnsi="Calibri"/>
                <w:color w:val="000000"/>
                <w:sz w:val="22"/>
                <w:szCs w:val="22"/>
                <w:lang w:val="sv-SE"/>
              </w:rPr>
            </w:pPr>
            <w:r w:rsidRPr="00491BCD">
              <w:rPr>
                <w:rFonts w:ascii="Calibri" w:hAnsi="Calibri"/>
                <w:color w:val="000000"/>
                <w:sz w:val="22"/>
                <w:szCs w:val="22"/>
                <w:lang w:val="sv-SE"/>
              </w:rPr>
              <w:t>Biologi</w:t>
            </w:r>
          </w:p>
        </w:tc>
        <w:tc>
          <w:tcPr>
            <w:tcW w:w="1680" w:type="dxa"/>
            <w:tcBorders>
              <w:top w:val="nil"/>
              <w:left w:val="single" w:sz="4" w:space="0" w:color="auto"/>
              <w:bottom w:val="nil"/>
              <w:right w:val="single" w:sz="4" w:space="0" w:color="auto"/>
            </w:tcBorders>
            <w:shd w:val="clear" w:color="auto" w:fill="auto"/>
            <w:noWrap/>
            <w:vAlign w:val="bottom"/>
            <w:hideMark/>
          </w:tcPr>
          <w:p w:rsidR="00491BCD" w:rsidRPr="00491BCD" w:rsidRDefault="00491BCD" w:rsidP="00491BCD">
            <w:pPr>
              <w:widowControl/>
              <w:autoSpaceDE/>
              <w:autoSpaceDN/>
              <w:adjustRightInd/>
              <w:jc w:val="center"/>
              <w:rPr>
                <w:rFonts w:ascii="Calibri" w:hAnsi="Calibri"/>
                <w:color w:val="000000"/>
                <w:sz w:val="22"/>
                <w:szCs w:val="22"/>
                <w:lang w:val="sv-SE"/>
              </w:rPr>
            </w:pPr>
            <w:r w:rsidRPr="00491BCD">
              <w:rPr>
                <w:rFonts w:ascii="Calibri" w:hAnsi="Calibri"/>
                <w:color w:val="000000"/>
                <w:sz w:val="22"/>
                <w:szCs w:val="22"/>
                <w:lang w:val="sv-SE"/>
              </w:rPr>
              <w:t>2</w:t>
            </w:r>
          </w:p>
        </w:tc>
        <w:tc>
          <w:tcPr>
            <w:tcW w:w="1680" w:type="dxa"/>
            <w:tcBorders>
              <w:top w:val="nil"/>
              <w:left w:val="nil"/>
              <w:bottom w:val="nil"/>
              <w:right w:val="single" w:sz="4" w:space="0" w:color="auto"/>
            </w:tcBorders>
            <w:shd w:val="clear" w:color="auto" w:fill="auto"/>
            <w:noWrap/>
            <w:vAlign w:val="bottom"/>
            <w:hideMark/>
          </w:tcPr>
          <w:p w:rsidR="00491BCD" w:rsidRPr="00491BCD" w:rsidRDefault="00491BCD" w:rsidP="00491BCD">
            <w:pPr>
              <w:widowControl/>
              <w:autoSpaceDE/>
              <w:autoSpaceDN/>
              <w:adjustRightInd/>
              <w:jc w:val="center"/>
              <w:rPr>
                <w:rFonts w:ascii="Calibri" w:hAnsi="Calibri"/>
                <w:color w:val="000000"/>
                <w:sz w:val="22"/>
                <w:szCs w:val="22"/>
                <w:lang w:val="sv-SE"/>
              </w:rPr>
            </w:pPr>
            <w:r w:rsidRPr="00491BCD">
              <w:rPr>
                <w:rFonts w:ascii="Calibri" w:hAnsi="Calibri"/>
                <w:color w:val="000000"/>
                <w:sz w:val="22"/>
                <w:szCs w:val="22"/>
                <w:lang w:val="sv-SE"/>
              </w:rPr>
              <w:t> </w:t>
            </w:r>
          </w:p>
        </w:tc>
      </w:tr>
      <w:tr w:rsidR="00491BCD" w:rsidRPr="00491BCD" w:rsidTr="00491BCD">
        <w:trPr>
          <w:trHeight w:val="288"/>
        </w:trPr>
        <w:tc>
          <w:tcPr>
            <w:tcW w:w="2960" w:type="dxa"/>
            <w:tcBorders>
              <w:top w:val="nil"/>
              <w:left w:val="single" w:sz="4" w:space="0" w:color="auto"/>
              <w:bottom w:val="single" w:sz="4" w:space="0" w:color="auto"/>
              <w:right w:val="nil"/>
            </w:tcBorders>
            <w:shd w:val="clear" w:color="auto" w:fill="auto"/>
            <w:vAlign w:val="bottom"/>
            <w:hideMark/>
          </w:tcPr>
          <w:p w:rsidR="00491BCD" w:rsidRPr="00491BCD" w:rsidRDefault="00491BCD" w:rsidP="00491BCD">
            <w:pPr>
              <w:widowControl/>
              <w:autoSpaceDE/>
              <w:autoSpaceDN/>
              <w:adjustRightInd/>
              <w:rPr>
                <w:rFonts w:ascii="Calibri" w:hAnsi="Calibri"/>
                <w:color w:val="000000"/>
                <w:sz w:val="22"/>
                <w:szCs w:val="22"/>
                <w:lang w:val="sv-SE"/>
              </w:rPr>
            </w:pPr>
            <w:r w:rsidRPr="00491BCD">
              <w:rPr>
                <w:rFonts w:ascii="Calibri" w:hAnsi="Calibri"/>
                <w:color w:val="000000"/>
                <w:sz w:val="22"/>
                <w:szCs w:val="22"/>
                <w:lang w:val="sv-SE"/>
              </w:rPr>
              <w:t>Geografi</w:t>
            </w:r>
          </w:p>
        </w:tc>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491BCD" w:rsidRPr="00491BCD" w:rsidRDefault="00491BCD" w:rsidP="00491BCD">
            <w:pPr>
              <w:widowControl/>
              <w:autoSpaceDE/>
              <w:autoSpaceDN/>
              <w:adjustRightInd/>
              <w:jc w:val="center"/>
              <w:rPr>
                <w:rFonts w:ascii="Calibri" w:hAnsi="Calibri"/>
                <w:color w:val="000000"/>
                <w:sz w:val="22"/>
                <w:szCs w:val="22"/>
                <w:lang w:val="sv-SE"/>
              </w:rPr>
            </w:pPr>
            <w:r w:rsidRPr="00491BCD">
              <w:rPr>
                <w:rFonts w:ascii="Calibri" w:hAnsi="Calibri"/>
                <w:color w:val="000000"/>
                <w:sz w:val="22"/>
                <w:szCs w:val="22"/>
                <w:lang w:val="sv-SE"/>
              </w:rPr>
              <w:t>1</w:t>
            </w:r>
          </w:p>
        </w:tc>
        <w:tc>
          <w:tcPr>
            <w:tcW w:w="1680" w:type="dxa"/>
            <w:tcBorders>
              <w:top w:val="nil"/>
              <w:left w:val="nil"/>
              <w:bottom w:val="single" w:sz="4" w:space="0" w:color="auto"/>
              <w:right w:val="single" w:sz="4" w:space="0" w:color="auto"/>
            </w:tcBorders>
            <w:shd w:val="clear" w:color="auto" w:fill="auto"/>
            <w:noWrap/>
            <w:vAlign w:val="bottom"/>
            <w:hideMark/>
          </w:tcPr>
          <w:p w:rsidR="00491BCD" w:rsidRPr="00491BCD" w:rsidRDefault="00491BCD" w:rsidP="00491BCD">
            <w:pPr>
              <w:widowControl/>
              <w:autoSpaceDE/>
              <w:autoSpaceDN/>
              <w:adjustRightInd/>
              <w:jc w:val="center"/>
              <w:rPr>
                <w:rFonts w:ascii="Calibri" w:hAnsi="Calibri"/>
                <w:color w:val="000000"/>
                <w:sz w:val="22"/>
                <w:szCs w:val="22"/>
                <w:lang w:val="sv-SE"/>
              </w:rPr>
            </w:pPr>
            <w:r w:rsidRPr="00491BCD">
              <w:rPr>
                <w:rFonts w:ascii="Calibri" w:hAnsi="Calibri"/>
                <w:color w:val="000000"/>
                <w:sz w:val="22"/>
                <w:szCs w:val="22"/>
                <w:lang w:val="sv-SE"/>
              </w:rPr>
              <w:t> </w:t>
            </w:r>
          </w:p>
        </w:tc>
      </w:tr>
      <w:tr w:rsidR="00491BCD" w:rsidRPr="00491BCD" w:rsidTr="00491BCD">
        <w:trPr>
          <w:trHeight w:val="288"/>
        </w:trPr>
        <w:tc>
          <w:tcPr>
            <w:tcW w:w="2960" w:type="dxa"/>
            <w:tcBorders>
              <w:top w:val="nil"/>
              <w:left w:val="single" w:sz="4" w:space="0" w:color="auto"/>
              <w:bottom w:val="single" w:sz="4" w:space="0" w:color="auto"/>
              <w:right w:val="nil"/>
            </w:tcBorders>
            <w:shd w:val="clear" w:color="auto" w:fill="auto"/>
            <w:vAlign w:val="bottom"/>
            <w:hideMark/>
          </w:tcPr>
          <w:p w:rsidR="00491BCD" w:rsidRPr="00491BCD" w:rsidRDefault="00491BCD" w:rsidP="00491BCD">
            <w:pPr>
              <w:widowControl/>
              <w:autoSpaceDE/>
              <w:autoSpaceDN/>
              <w:adjustRightInd/>
              <w:rPr>
                <w:rFonts w:ascii="Calibri" w:hAnsi="Calibri"/>
                <w:color w:val="000000"/>
                <w:sz w:val="22"/>
                <w:szCs w:val="22"/>
                <w:lang w:val="sv-SE"/>
              </w:rPr>
            </w:pPr>
            <w:r w:rsidRPr="00491BCD">
              <w:rPr>
                <w:rFonts w:ascii="Calibri" w:hAnsi="Calibri"/>
                <w:color w:val="000000"/>
                <w:sz w:val="22"/>
                <w:szCs w:val="22"/>
                <w:lang w:val="sv-SE"/>
              </w:rPr>
              <w:t>Temastudier</w:t>
            </w:r>
          </w:p>
        </w:tc>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491BCD" w:rsidRPr="00491BCD" w:rsidRDefault="00491BCD" w:rsidP="00491BCD">
            <w:pPr>
              <w:widowControl/>
              <w:autoSpaceDE/>
              <w:autoSpaceDN/>
              <w:adjustRightInd/>
              <w:rPr>
                <w:rFonts w:ascii="Calibri" w:hAnsi="Calibri"/>
                <w:color w:val="000000"/>
                <w:sz w:val="22"/>
                <w:szCs w:val="22"/>
                <w:lang w:val="sv-SE"/>
              </w:rPr>
            </w:pPr>
            <w:r w:rsidRPr="00491BCD">
              <w:rPr>
                <w:rFonts w:ascii="Calibri" w:hAnsi="Calibri"/>
                <w:color w:val="000000"/>
                <w:sz w:val="22"/>
                <w:szCs w:val="22"/>
                <w:lang w:val="sv-SE"/>
              </w:rPr>
              <w:t> </w:t>
            </w:r>
          </w:p>
        </w:tc>
        <w:tc>
          <w:tcPr>
            <w:tcW w:w="1680" w:type="dxa"/>
            <w:tcBorders>
              <w:top w:val="nil"/>
              <w:left w:val="nil"/>
              <w:bottom w:val="single" w:sz="4" w:space="0" w:color="auto"/>
              <w:right w:val="single" w:sz="4" w:space="0" w:color="auto"/>
            </w:tcBorders>
            <w:shd w:val="clear" w:color="auto" w:fill="auto"/>
            <w:noWrap/>
            <w:vAlign w:val="bottom"/>
            <w:hideMark/>
          </w:tcPr>
          <w:p w:rsidR="00491BCD" w:rsidRPr="00491BCD" w:rsidRDefault="00491BCD" w:rsidP="00491BCD">
            <w:pPr>
              <w:widowControl/>
              <w:autoSpaceDE/>
              <w:autoSpaceDN/>
              <w:adjustRightInd/>
              <w:jc w:val="center"/>
              <w:rPr>
                <w:rFonts w:ascii="Calibri" w:hAnsi="Calibri"/>
                <w:color w:val="000000"/>
                <w:sz w:val="22"/>
                <w:szCs w:val="22"/>
                <w:lang w:val="sv-SE"/>
              </w:rPr>
            </w:pPr>
            <w:r w:rsidRPr="00491BCD">
              <w:rPr>
                <w:rFonts w:ascii="Calibri" w:hAnsi="Calibri"/>
                <w:color w:val="000000"/>
                <w:sz w:val="22"/>
                <w:szCs w:val="22"/>
                <w:lang w:val="sv-SE"/>
              </w:rPr>
              <w:t>1</w:t>
            </w:r>
          </w:p>
        </w:tc>
      </w:tr>
      <w:tr w:rsidR="00491BCD" w:rsidRPr="00491BCD" w:rsidTr="00491BCD">
        <w:trPr>
          <w:trHeight w:val="864"/>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491BCD" w:rsidRPr="00491BCD" w:rsidRDefault="00491BCD" w:rsidP="00491BCD">
            <w:pPr>
              <w:widowControl/>
              <w:autoSpaceDE/>
              <w:autoSpaceDN/>
              <w:adjustRightInd/>
              <w:rPr>
                <w:rFonts w:ascii="Calibri" w:hAnsi="Calibri"/>
                <w:b/>
                <w:bCs/>
                <w:color w:val="000000"/>
                <w:sz w:val="22"/>
                <w:szCs w:val="22"/>
                <w:lang w:val="sv-SE"/>
              </w:rPr>
            </w:pPr>
            <w:r w:rsidRPr="00491BCD">
              <w:rPr>
                <w:rFonts w:ascii="Calibri" w:hAnsi="Calibri"/>
                <w:b/>
                <w:bCs/>
                <w:color w:val="000000"/>
                <w:sz w:val="22"/>
                <w:szCs w:val="22"/>
                <w:lang w:val="sv-SE"/>
              </w:rPr>
              <w:t>Sammanlagt</w:t>
            </w:r>
          </w:p>
        </w:tc>
        <w:tc>
          <w:tcPr>
            <w:tcW w:w="1680" w:type="dxa"/>
            <w:tcBorders>
              <w:top w:val="nil"/>
              <w:left w:val="nil"/>
              <w:bottom w:val="single" w:sz="4" w:space="0" w:color="auto"/>
              <w:right w:val="single" w:sz="4" w:space="0" w:color="auto"/>
            </w:tcBorders>
            <w:shd w:val="clear" w:color="auto" w:fill="auto"/>
            <w:vAlign w:val="bottom"/>
            <w:hideMark/>
          </w:tcPr>
          <w:p w:rsidR="00491BCD" w:rsidRPr="00491BCD" w:rsidRDefault="00491BCD" w:rsidP="00491BCD">
            <w:pPr>
              <w:widowControl/>
              <w:autoSpaceDE/>
              <w:autoSpaceDN/>
              <w:adjustRightInd/>
              <w:jc w:val="center"/>
              <w:rPr>
                <w:rFonts w:ascii="Calibri" w:hAnsi="Calibri"/>
                <w:b/>
                <w:bCs/>
                <w:color w:val="000000"/>
                <w:sz w:val="22"/>
                <w:szCs w:val="22"/>
                <w:lang w:val="sv-SE"/>
              </w:rPr>
            </w:pPr>
            <w:proofErr w:type="gramStart"/>
            <w:r w:rsidRPr="00491BCD">
              <w:rPr>
                <w:rFonts w:ascii="Calibri" w:hAnsi="Calibri"/>
                <w:b/>
                <w:bCs/>
                <w:color w:val="000000"/>
                <w:sz w:val="22"/>
                <w:szCs w:val="22"/>
                <w:lang w:val="sv-SE"/>
              </w:rPr>
              <w:t>33-37</w:t>
            </w:r>
            <w:proofErr w:type="gramEnd"/>
            <w:r w:rsidRPr="00491BCD">
              <w:rPr>
                <w:rFonts w:ascii="Calibri" w:hAnsi="Calibri"/>
                <w:b/>
                <w:bCs/>
                <w:color w:val="000000"/>
                <w:sz w:val="22"/>
                <w:szCs w:val="22"/>
                <w:lang w:val="sv-SE"/>
              </w:rPr>
              <w:t xml:space="preserve"> obligatoriska kurser</w:t>
            </w:r>
          </w:p>
        </w:tc>
        <w:tc>
          <w:tcPr>
            <w:tcW w:w="1680" w:type="dxa"/>
            <w:tcBorders>
              <w:top w:val="nil"/>
              <w:left w:val="nil"/>
              <w:bottom w:val="single" w:sz="4" w:space="0" w:color="auto"/>
              <w:right w:val="single" w:sz="4" w:space="0" w:color="auto"/>
            </w:tcBorders>
            <w:shd w:val="clear" w:color="auto" w:fill="auto"/>
            <w:vAlign w:val="center"/>
            <w:hideMark/>
          </w:tcPr>
          <w:p w:rsidR="00491BCD" w:rsidRPr="00491BCD" w:rsidRDefault="00491BCD" w:rsidP="00491BCD">
            <w:pPr>
              <w:widowControl/>
              <w:autoSpaceDE/>
              <w:autoSpaceDN/>
              <w:adjustRightInd/>
              <w:jc w:val="center"/>
              <w:rPr>
                <w:rFonts w:ascii="Calibri" w:hAnsi="Calibri"/>
                <w:b/>
                <w:bCs/>
                <w:color w:val="000000"/>
                <w:sz w:val="22"/>
                <w:szCs w:val="22"/>
                <w:lang w:val="sv-SE"/>
              </w:rPr>
            </w:pPr>
            <w:proofErr w:type="gramStart"/>
            <w:r w:rsidRPr="00491BCD">
              <w:rPr>
                <w:rFonts w:ascii="Calibri" w:hAnsi="Calibri"/>
                <w:b/>
                <w:bCs/>
                <w:color w:val="000000"/>
                <w:sz w:val="22"/>
                <w:szCs w:val="22"/>
                <w:lang w:val="sv-SE"/>
              </w:rPr>
              <w:t>7-11</w:t>
            </w:r>
            <w:proofErr w:type="gramEnd"/>
            <w:r w:rsidRPr="00491BCD">
              <w:rPr>
                <w:rFonts w:ascii="Calibri" w:hAnsi="Calibri"/>
                <w:b/>
                <w:bCs/>
                <w:color w:val="000000"/>
                <w:sz w:val="22"/>
                <w:szCs w:val="22"/>
                <w:lang w:val="sv-SE"/>
              </w:rPr>
              <w:t xml:space="preserve"> valfria kurser</w:t>
            </w:r>
          </w:p>
        </w:tc>
      </w:tr>
    </w:tbl>
    <w:p w:rsidR="00491BCD" w:rsidRDefault="00491BCD"/>
    <w:sectPr w:rsidR="00491BCD">
      <w:headerReference w:type="even" r:id="rId8"/>
      <w:headerReference w:type="default" r:id="rId9"/>
      <w:endnotePr>
        <w:numFmt w:val="decimal"/>
      </w:endnotePr>
      <w:pgSz w:w="11906" w:h="16838"/>
      <w:pgMar w:top="567" w:right="1134" w:bottom="567" w:left="1134" w:header="363" w:footer="493"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D69" w:rsidRDefault="005707D8">
      <w:r>
        <w:separator/>
      </w:r>
    </w:p>
  </w:endnote>
  <w:endnote w:type="continuationSeparator" w:id="0">
    <w:p w:rsidR="008B0D69" w:rsidRDefault="0057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D69" w:rsidRDefault="005707D8">
      <w:r>
        <w:separator/>
      </w:r>
    </w:p>
  </w:footnote>
  <w:footnote w:type="continuationSeparator" w:id="0">
    <w:p w:rsidR="008B0D69" w:rsidRDefault="00570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24F" w:rsidRDefault="00B90E91">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09624F" w:rsidRDefault="002D2F28">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24F" w:rsidRDefault="00B90E91">
    <w:pPr>
      <w:pStyle w:val="Sidhuvud"/>
      <w:framePr w:wrap="around" w:vAnchor="text" w:hAnchor="margin" w:xAlign="right" w:y="1"/>
      <w:rPr>
        <w:rStyle w:val="Sidnummer"/>
        <w:sz w:val="20"/>
      </w:rPr>
    </w:pPr>
    <w:r>
      <w:rPr>
        <w:rStyle w:val="Sidnummer"/>
        <w:sz w:val="20"/>
      </w:rPr>
      <w:fldChar w:fldCharType="begin"/>
    </w:r>
    <w:r>
      <w:rPr>
        <w:rStyle w:val="Sidnummer"/>
        <w:sz w:val="20"/>
      </w:rPr>
      <w:instrText xml:space="preserve">PAGE  </w:instrText>
    </w:r>
    <w:r>
      <w:rPr>
        <w:rStyle w:val="Sidnummer"/>
        <w:sz w:val="20"/>
      </w:rPr>
      <w:fldChar w:fldCharType="separate"/>
    </w:r>
    <w:r>
      <w:rPr>
        <w:rStyle w:val="Sidnummer"/>
        <w:noProof/>
        <w:sz w:val="20"/>
      </w:rPr>
      <w:t>2</w:t>
    </w:r>
    <w:r>
      <w:rPr>
        <w:rStyle w:val="Sidnummer"/>
        <w:sz w:val="20"/>
      </w:rPr>
      <w:fldChar w:fldCharType="end"/>
    </w:r>
    <w:r>
      <w:rPr>
        <w:rStyle w:val="Sidnummer"/>
        <w:sz w:val="20"/>
      </w:rPr>
      <w:t xml:space="preserve"> (</w:t>
    </w:r>
    <w:r>
      <w:rPr>
        <w:rStyle w:val="Sidnummer"/>
        <w:sz w:val="20"/>
      </w:rPr>
      <w:fldChar w:fldCharType="begin"/>
    </w:r>
    <w:r>
      <w:rPr>
        <w:rStyle w:val="Sidnummer"/>
        <w:sz w:val="20"/>
      </w:rPr>
      <w:instrText xml:space="preserve"> NUMPAGES </w:instrText>
    </w:r>
    <w:r>
      <w:rPr>
        <w:rStyle w:val="Sidnummer"/>
        <w:sz w:val="20"/>
      </w:rPr>
      <w:fldChar w:fldCharType="separate"/>
    </w:r>
    <w:r>
      <w:rPr>
        <w:rStyle w:val="Sidnummer"/>
        <w:noProof/>
        <w:sz w:val="20"/>
      </w:rPr>
      <w:t>1</w:t>
    </w:r>
    <w:r>
      <w:rPr>
        <w:rStyle w:val="Sidnummer"/>
        <w:sz w:val="20"/>
      </w:rPr>
      <w:fldChar w:fldCharType="end"/>
    </w:r>
    <w:r>
      <w:rPr>
        <w:rStyle w:val="Sidnummer"/>
        <w:sz w:val="20"/>
      </w:rPr>
      <w:t>)</w:t>
    </w:r>
  </w:p>
  <w:p w:rsidR="0009624F" w:rsidRDefault="002D2F28">
    <w:pPr>
      <w:pStyle w:val="Sidhuvu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5456FE"/>
    <w:multiLevelType w:val="hybridMultilevel"/>
    <w:tmpl w:val="E1A887B2"/>
    <w:lvl w:ilvl="0" w:tplc="B91C1862">
      <w:numFmt w:val="bullet"/>
      <w:lvlText w:val=""/>
      <w:lvlJc w:val="left"/>
      <w:pPr>
        <w:ind w:left="2970" w:hanging="360"/>
      </w:pPr>
      <w:rPr>
        <w:rFonts w:ascii="Symbol" w:eastAsia="Times New Roman" w:hAnsi="Symbol" w:cs="Times New Roman" w:hint="default"/>
      </w:rPr>
    </w:lvl>
    <w:lvl w:ilvl="1" w:tplc="081D0003" w:tentative="1">
      <w:start w:val="1"/>
      <w:numFmt w:val="bullet"/>
      <w:lvlText w:val="o"/>
      <w:lvlJc w:val="left"/>
      <w:pPr>
        <w:ind w:left="3690" w:hanging="360"/>
      </w:pPr>
      <w:rPr>
        <w:rFonts w:ascii="Courier New" w:hAnsi="Courier New" w:cs="Courier New" w:hint="default"/>
      </w:rPr>
    </w:lvl>
    <w:lvl w:ilvl="2" w:tplc="081D0005" w:tentative="1">
      <w:start w:val="1"/>
      <w:numFmt w:val="bullet"/>
      <w:lvlText w:val=""/>
      <w:lvlJc w:val="left"/>
      <w:pPr>
        <w:ind w:left="4410" w:hanging="360"/>
      </w:pPr>
      <w:rPr>
        <w:rFonts w:ascii="Wingdings" w:hAnsi="Wingdings" w:hint="default"/>
      </w:rPr>
    </w:lvl>
    <w:lvl w:ilvl="3" w:tplc="081D0001" w:tentative="1">
      <w:start w:val="1"/>
      <w:numFmt w:val="bullet"/>
      <w:lvlText w:val=""/>
      <w:lvlJc w:val="left"/>
      <w:pPr>
        <w:ind w:left="5130" w:hanging="360"/>
      </w:pPr>
      <w:rPr>
        <w:rFonts w:ascii="Symbol" w:hAnsi="Symbol" w:hint="default"/>
      </w:rPr>
    </w:lvl>
    <w:lvl w:ilvl="4" w:tplc="081D0003" w:tentative="1">
      <w:start w:val="1"/>
      <w:numFmt w:val="bullet"/>
      <w:lvlText w:val="o"/>
      <w:lvlJc w:val="left"/>
      <w:pPr>
        <w:ind w:left="5850" w:hanging="360"/>
      </w:pPr>
      <w:rPr>
        <w:rFonts w:ascii="Courier New" w:hAnsi="Courier New" w:cs="Courier New" w:hint="default"/>
      </w:rPr>
    </w:lvl>
    <w:lvl w:ilvl="5" w:tplc="081D0005" w:tentative="1">
      <w:start w:val="1"/>
      <w:numFmt w:val="bullet"/>
      <w:lvlText w:val=""/>
      <w:lvlJc w:val="left"/>
      <w:pPr>
        <w:ind w:left="6570" w:hanging="360"/>
      </w:pPr>
      <w:rPr>
        <w:rFonts w:ascii="Wingdings" w:hAnsi="Wingdings" w:hint="default"/>
      </w:rPr>
    </w:lvl>
    <w:lvl w:ilvl="6" w:tplc="081D0001" w:tentative="1">
      <w:start w:val="1"/>
      <w:numFmt w:val="bullet"/>
      <w:lvlText w:val=""/>
      <w:lvlJc w:val="left"/>
      <w:pPr>
        <w:ind w:left="7290" w:hanging="360"/>
      </w:pPr>
      <w:rPr>
        <w:rFonts w:ascii="Symbol" w:hAnsi="Symbol" w:hint="default"/>
      </w:rPr>
    </w:lvl>
    <w:lvl w:ilvl="7" w:tplc="081D0003" w:tentative="1">
      <w:start w:val="1"/>
      <w:numFmt w:val="bullet"/>
      <w:lvlText w:val="o"/>
      <w:lvlJc w:val="left"/>
      <w:pPr>
        <w:ind w:left="8010" w:hanging="360"/>
      </w:pPr>
      <w:rPr>
        <w:rFonts w:ascii="Courier New" w:hAnsi="Courier New" w:cs="Courier New" w:hint="default"/>
      </w:rPr>
    </w:lvl>
    <w:lvl w:ilvl="8" w:tplc="081D0005" w:tentative="1">
      <w:start w:val="1"/>
      <w:numFmt w:val="bullet"/>
      <w:lvlText w:val=""/>
      <w:lvlJc w:val="left"/>
      <w:pPr>
        <w:ind w:left="87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407"/>
    <w:rsid w:val="00003221"/>
    <w:rsid w:val="000716F7"/>
    <w:rsid w:val="0007309A"/>
    <w:rsid w:val="000754CF"/>
    <w:rsid w:val="000B5883"/>
    <w:rsid w:val="00161AE5"/>
    <w:rsid w:val="001A31D9"/>
    <w:rsid w:val="001A5F52"/>
    <w:rsid w:val="00214033"/>
    <w:rsid w:val="00214EB9"/>
    <w:rsid w:val="0024425A"/>
    <w:rsid w:val="002A66D1"/>
    <w:rsid w:val="002A7D8C"/>
    <w:rsid w:val="002B615C"/>
    <w:rsid w:val="002C5F8B"/>
    <w:rsid w:val="002D2F28"/>
    <w:rsid w:val="00323C5E"/>
    <w:rsid w:val="003649B8"/>
    <w:rsid w:val="003909F6"/>
    <w:rsid w:val="003E68E4"/>
    <w:rsid w:val="00417289"/>
    <w:rsid w:val="0043060B"/>
    <w:rsid w:val="00430F6B"/>
    <w:rsid w:val="00491BCD"/>
    <w:rsid w:val="005707D8"/>
    <w:rsid w:val="00586EAD"/>
    <w:rsid w:val="00626DBD"/>
    <w:rsid w:val="00637911"/>
    <w:rsid w:val="00663595"/>
    <w:rsid w:val="00667DD1"/>
    <w:rsid w:val="00670D49"/>
    <w:rsid w:val="006A6384"/>
    <w:rsid w:val="006C77BA"/>
    <w:rsid w:val="007C4181"/>
    <w:rsid w:val="008464A6"/>
    <w:rsid w:val="00850037"/>
    <w:rsid w:val="008B00F5"/>
    <w:rsid w:val="008B0D69"/>
    <w:rsid w:val="008F66EC"/>
    <w:rsid w:val="009A25A1"/>
    <w:rsid w:val="009D3BDF"/>
    <w:rsid w:val="00A23ADF"/>
    <w:rsid w:val="00A31407"/>
    <w:rsid w:val="00AC6CF5"/>
    <w:rsid w:val="00AE0149"/>
    <w:rsid w:val="00B27A26"/>
    <w:rsid w:val="00B90E91"/>
    <w:rsid w:val="00B942A8"/>
    <w:rsid w:val="00C10B7A"/>
    <w:rsid w:val="00C15D4B"/>
    <w:rsid w:val="00CB425A"/>
    <w:rsid w:val="00D121B5"/>
    <w:rsid w:val="00D21065"/>
    <w:rsid w:val="00D87A82"/>
    <w:rsid w:val="00E44EF4"/>
    <w:rsid w:val="00E765DC"/>
    <w:rsid w:val="00EB52E7"/>
    <w:rsid w:val="00ED2CDF"/>
    <w:rsid w:val="00ED5760"/>
    <w:rsid w:val="00EE3BC0"/>
    <w:rsid w:val="00EE6DE1"/>
    <w:rsid w:val="00F164E4"/>
    <w:rsid w:val="00F45D34"/>
    <w:rsid w:val="00F80D6F"/>
    <w:rsid w:val="00FA7101"/>
    <w:rsid w:val="00FB06DB"/>
    <w:rsid w:val="00FB4FAF"/>
    <w:rsid w:val="00FD17F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068FB74"/>
  <w15:chartTrackingRefBased/>
  <w15:docId w15:val="{C465CEFF-DDE2-4CA8-A060-163626B7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1407"/>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rsid w:val="00A31407"/>
    <w:pPr>
      <w:tabs>
        <w:tab w:val="center" w:pos="4536"/>
        <w:tab w:val="right" w:pos="9072"/>
      </w:tabs>
    </w:pPr>
  </w:style>
  <w:style w:type="character" w:customStyle="1" w:styleId="SidhuvudChar">
    <w:name w:val="Sidhuvud Char"/>
    <w:basedOn w:val="Standardstycketeckensnitt"/>
    <w:link w:val="Sidhuvud"/>
    <w:semiHidden/>
    <w:rsid w:val="00A31407"/>
    <w:rPr>
      <w:rFonts w:ascii="Times New Roman" w:eastAsia="Times New Roman" w:hAnsi="Times New Roman" w:cs="Times New Roman"/>
      <w:sz w:val="24"/>
      <w:szCs w:val="24"/>
      <w:lang w:val="en-US" w:eastAsia="sv-SE"/>
    </w:rPr>
  </w:style>
  <w:style w:type="paragraph" w:customStyle="1" w:styleId="Vnster">
    <w:name w:val="Vänster"/>
    <w:basedOn w:val="Normal"/>
    <w:rsid w:val="00A31407"/>
    <w:pPr>
      <w:ind w:right="3969"/>
    </w:pPr>
    <w:rPr>
      <w:lang w:val="sv-SE"/>
    </w:rPr>
  </w:style>
  <w:style w:type="character" w:styleId="Sidnummer">
    <w:name w:val="page number"/>
    <w:basedOn w:val="Standardstycketeckensnitt"/>
    <w:semiHidden/>
    <w:rsid w:val="00A31407"/>
  </w:style>
  <w:style w:type="paragraph" w:customStyle="1" w:styleId="Hger">
    <w:name w:val="Höger"/>
    <w:basedOn w:val="Normal"/>
    <w:rsid w:val="00A31407"/>
    <w:pPr>
      <w:widowControl/>
      <w:tabs>
        <w:tab w:val="left" w:pos="2552"/>
        <w:tab w:val="left" w:pos="5670"/>
      </w:tabs>
      <w:autoSpaceDE/>
      <w:autoSpaceDN/>
      <w:adjustRightInd/>
      <w:ind w:left="2552"/>
    </w:pPr>
    <w:rPr>
      <w:szCs w:val="20"/>
      <w:lang w:val="sv-SE"/>
    </w:rPr>
  </w:style>
  <w:style w:type="paragraph" w:styleId="Liststycke">
    <w:name w:val="List Paragraph"/>
    <w:basedOn w:val="Normal"/>
    <w:uiPriority w:val="34"/>
    <w:qFormat/>
    <w:rsid w:val="002B615C"/>
    <w:pPr>
      <w:widowControl/>
      <w:autoSpaceDE/>
      <w:autoSpaceDN/>
      <w:adjustRightInd/>
      <w:ind w:left="720"/>
      <w:contextualSpacing/>
    </w:pPr>
    <w:rPr>
      <w:sz w:val="20"/>
      <w:szCs w:val="20"/>
      <w:lang w:val="en-GB"/>
    </w:rPr>
  </w:style>
  <w:style w:type="paragraph" w:styleId="Ballongtext">
    <w:name w:val="Balloon Text"/>
    <w:basedOn w:val="Normal"/>
    <w:link w:val="BallongtextChar"/>
    <w:uiPriority w:val="99"/>
    <w:semiHidden/>
    <w:unhideWhenUsed/>
    <w:rsid w:val="001A31D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A31D9"/>
    <w:rPr>
      <w:rFonts w:ascii="Segoe UI" w:eastAsia="Times New Roman" w:hAnsi="Segoe UI" w:cs="Segoe UI"/>
      <w:sz w:val="18"/>
      <w:szCs w:val="18"/>
      <w:lang w:val="en-US"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45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848</Words>
  <Characters>4496</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Bodil Regårdh</dc:creator>
  <cp:keywords/>
  <dc:description/>
  <cp:lastModifiedBy>Åsa Grönlund</cp:lastModifiedBy>
  <cp:revision>17</cp:revision>
  <cp:lastPrinted>2018-12-04T11:10:00Z</cp:lastPrinted>
  <dcterms:created xsi:type="dcterms:W3CDTF">2018-11-28T14:28:00Z</dcterms:created>
  <dcterms:modified xsi:type="dcterms:W3CDTF">2018-12-04T12:56:00Z</dcterms:modified>
</cp:coreProperties>
</file>